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B430D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</w:t>
      </w:r>
      <w:bookmarkStart w:id="0" w:name="_GoBack"/>
      <w:bookmarkEnd w:id="0"/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Ульяновского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Тосненского </w:t>
      </w:r>
    </w:p>
    <w:p w:rsidR="0061042E" w:rsidRP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области,</w:t>
      </w:r>
    </w:p>
    <w:p w:rsid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proofErr w:type="gramEnd"/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</w:p>
    <w:p w:rsidR="0016157D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 вложений</w:t>
      </w:r>
    </w:p>
    <w:p w:rsidR="0061042E" w:rsidRDefault="0061042E" w:rsidP="0061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1999"/>
        </w:smartTagPr>
        <w:r w:rsidRPr="00610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февраля 1999 года</w:t>
        </w:r>
      </w:smartTag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39-ФЗ «Об инвестиционной деятельности в Российской Федерации, осуществляемой в форме капитальных вложений»,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10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</w:t>
        </w:r>
      </w:smartTag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об инвестиционной деятельности 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в форме капитальных вложений, согласно приложению.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сетевом издании «ЛЕНОБ</w:t>
      </w:r>
      <w:r w:rsidR="00CC79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ИНФОРМ» и разместить на сайте администрация Ульяновского городского поселения Тосненского района Ленинградской области в сети Интернет.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его о</w:t>
      </w:r>
      <w:r w:rsidR="00CC7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</w:t>
      </w:r>
      <w:r w:rsidR="006B430D"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0D"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</w:t>
      </w:r>
      <w:r w:rsidRPr="0061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042E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61042E" w:rsidRPr="0061042E" w:rsidRDefault="0061042E" w:rsidP="006104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1042E" w:rsidRPr="0061042E" w:rsidRDefault="0061042E" w:rsidP="0061042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61042E" w:rsidRDefault="0061042E" w:rsidP="006104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12.2018 № 338</w:t>
      </w:r>
    </w:p>
    <w:p w:rsidR="0061042E" w:rsidRPr="0061042E" w:rsidRDefault="0061042E" w:rsidP="0061042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49">
        <w:rPr>
          <w:rFonts w:ascii="Times New Roman" w:hAnsi="Times New Roman" w:cs="Times New Roman"/>
          <w:b/>
          <w:sz w:val="28"/>
          <w:szCs w:val="28"/>
        </w:rPr>
        <w:t>об инвестиционной деятельности на территории  Ульяновского городского поселения Тосненского района Ленинградской области,</w:t>
      </w:r>
    </w:p>
    <w:p w:rsidR="0061042E" w:rsidRPr="005D3749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749">
        <w:rPr>
          <w:rFonts w:ascii="Times New Roman" w:hAnsi="Times New Roman" w:cs="Times New Roman"/>
          <w:b/>
          <w:sz w:val="28"/>
          <w:szCs w:val="28"/>
        </w:rPr>
        <w:t>осуществляемой</w:t>
      </w:r>
      <w:proofErr w:type="gramEnd"/>
      <w:r w:rsidRPr="005D3749">
        <w:rPr>
          <w:rFonts w:ascii="Times New Roman" w:hAnsi="Times New Roman" w:cs="Times New Roman"/>
          <w:b/>
          <w:sz w:val="28"/>
          <w:szCs w:val="28"/>
        </w:rPr>
        <w:t xml:space="preserve"> в форме капитальных вложений.</w:t>
      </w:r>
    </w:p>
    <w:p w:rsidR="0061042E" w:rsidRPr="005D3749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(далее – поселение),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Pr="0061042E">
        <w:rPr>
          <w:rFonts w:ascii="Times New Roman" w:hAnsi="Times New Roman" w:cs="Times New Roman"/>
          <w:sz w:val="28"/>
          <w:szCs w:val="28"/>
        </w:rPr>
        <w:t>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1042E">
        <w:rPr>
          <w:rFonts w:ascii="Times New Roman" w:hAnsi="Times New Roman" w:cs="Times New Roman"/>
          <w:sz w:val="28"/>
          <w:szCs w:val="28"/>
        </w:rPr>
        <w:t>совокупная</w:t>
      </w:r>
      <w:proofErr w:type="gramEnd"/>
      <w:r w:rsidRPr="0061042E">
        <w:rPr>
          <w:rFonts w:ascii="Times New Roman" w:hAnsi="Times New Roman" w:cs="Times New Roman"/>
          <w:sz w:val="28"/>
          <w:szCs w:val="28"/>
        </w:rPr>
        <w:t xml:space="preserve">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2. Отношения, ре</w:t>
      </w:r>
      <w:r>
        <w:rPr>
          <w:rFonts w:ascii="Times New Roman" w:hAnsi="Times New Roman" w:cs="Times New Roman"/>
          <w:sz w:val="28"/>
          <w:szCs w:val="28"/>
        </w:rPr>
        <w:t>гулируемые настоящим Положением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Действие настоящего Положения распространяется на отношения, связанные с инвестиционной деятельностью, осуществляемой в форме капитальных вложений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3. Объекты капитальных вложений</w:t>
      </w:r>
    </w:p>
    <w:p w:rsidR="0061042E" w:rsidRPr="0061042E" w:rsidRDefault="0061042E" w:rsidP="0061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Объектом капитальных вложений являются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различные</w:t>
      </w:r>
      <w:proofErr w:type="gramEnd"/>
      <w:r w:rsidRPr="0061042E">
        <w:rPr>
          <w:rFonts w:ascii="Times New Roman" w:hAnsi="Times New Roman" w:cs="Times New Roman"/>
          <w:sz w:val="28"/>
          <w:szCs w:val="28"/>
        </w:rPr>
        <w:t xml:space="preserve"> виды вновь создаваемого и (или) модернизируемого имущества, за изъятиями, устанавливаемыми федеральными законами.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Default="0061042E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4. Формы и методы регулирования инвестиционной деятельности, осуществляемо</w:t>
      </w:r>
      <w:r w:rsidR="005D3749">
        <w:rPr>
          <w:rFonts w:ascii="Times New Roman" w:hAnsi="Times New Roman" w:cs="Times New Roman"/>
          <w:sz w:val="28"/>
          <w:szCs w:val="28"/>
        </w:rPr>
        <w:t>й в форме капитальных вложений</w:t>
      </w:r>
    </w:p>
    <w:p w:rsidR="005D3749" w:rsidRPr="0061042E" w:rsidRDefault="005D3749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4.1. Регулирование органами местного самоуправления  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осуществляемой в форме капитальных вложений, предусматривает: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1) создание в поселении благоприятных условий для развития инвестиционной деятельности, осуществляемой в форме капитальных вложений, путем: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установления субъектам инвестиционной деятельности льгот по уплате местных налогов;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защиты интересов инвесторов;</w:t>
      </w:r>
    </w:p>
    <w:p w:rsidR="0061042E" w:rsidRPr="0061042E" w:rsidRDefault="005D3749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042E" w:rsidRPr="0061042E">
        <w:rPr>
          <w:rFonts w:ascii="Times New Roman" w:hAnsi="Times New Roman" w:cs="Times New Roman"/>
          <w:sz w:val="28"/>
          <w:szCs w:val="28"/>
        </w:rPr>
        <w:t xml:space="preserve"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1042E" w:rsidRPr="0061042E">
        <w:rPr>
          <w:rFonts w:ascii="Times New Roman" w:hAnsi="Times New Roman" w:cs="Times New Roman"/>
          <w:sz w:val="28"/>
          <w:szCs w:val="28"/>
        </w:rPr>
        <w:t>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2) прямое участие органов местного самоуправления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инвестиционной деятельности, осуществляемой в форме капитальных вложений, путем: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разработки, утверждения и финансирования инвестиционных проектов, осуществляемых муниципальным образованием;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проведения экспертизы инвестиционных проектов в соответствии с законодательством Российской Федерации;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выпуска муниципальных займов в соответствии с  законодательством Российской Федерации;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- вовлечения в инвестиционный процесс временно приостановленных и законсервированных строек и объектов, находящихся в муниципальной собственности </w:t>
      </w:r>
      <w:r w:rsidR="005D3749">
        <w:rPr>
          <w:rFonts w:ascii="Times New Roman" w:hAnsi="Times New Roman" w:cs="Times New Roman"/>
          <w:sz w:val="28"/>
          <w:szCs w:val="28"/>
        </w:rPr>
        <w:t>поселения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4.2. О</w:t>
      </w:r>
      <w:r w:rsidR="005D3749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Pr="0061042E">
        <w:rPr>
          <w:rFonts w:ascii="Times New Roman" w:hAnsi="Times New Roman" w:cs="Times New Roman"/>
          <w:sz w:val="28"/>
          <w:szCs w:val="28"/>
        </w:rPr>
        <w:t xml:space="preserve">поселения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</w:t>
      </w:r>
      <w:r w:rsidR="005D3749">
        <w:rPr>
          <w:rFonts w:ascii="Times New Roman" w:hAnsi="Times New Roman" w:cs="Times New Roman"/>
          <w:sz w:val="28"/>
          <w:szCs w:val="28"/>
        </w:rPr>
        <w:t>С</w:t>
      </w:r>
      <w:r w:rsidRPr="0061042E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5D3749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4.3. Расходы на финансирование инвестиционной деятельности, осуществляемой в форме капитальных вложений органами местного самоуправления поселения,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</w:t>
      </w:r>
      <w:r w:rsidR="005D3749">
        <w:rPr>
          <w:rFonts w:ascii="Times New Roman" w:hAnsi="Times New Roman" w:cs="Times New Roman"/>
          <w:sz w:val="28"/>
          <w:szCs w:val="28"/>
        </w:rPr>
        <w:t>С</w:t>
      </w:r>
      <w:r w:rsidRPr="0061042E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5D3749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 xml:space="preserve">4.4. В случае участия органов местного самоуправления поселения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 </w:t>
      </w:r>
      <w:r w:rsidR="005D3749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042E">
        <w:rPr>
          <w:rFonts w:ascii="Times New Roman" w:hAnsi="Times New Roman" w:cs="Times New Roman"/>
          <w:sz w:val="28"/>
          <w:szCs w:val="28"/>
        </w:rPr>
        <w:t>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4.5. При осуществлении инвестиционной деятельности органы местного самоуправления поселения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2E" w:rsidRPr="0061042E" w:rsidRDefault="0061042E" w:rsidP="005D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>5. Муниципальные гарантии прав субъектов инвестиционной деятельности.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Органы местного самоуправления  </w:t>
      </w:r>
      <w:r w:rsidR="005D3749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1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обеспечение равных прав при осуществлении инвестиционной деятельности;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ab/>
        <w:t>- гласность в обсуждении инвестиционных проектов;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42E">
        <w:rPr>
          <w:rFonts w:ascii="Times New Roman" w:hAnsi="Times New Roman" w:cs="Times New Roman"/>
          <w:sz w:val="28"/>
          <w:szCs w:val="28"/>
        </w:rPr>
        <w:t xml:space="preserve">    </w:t>
      </w:r>
      <w:r w:rsidR="005D3749">
        <w:rPr>
          <w:rFonts w:ascii="Times New Roman" w:hAnsi="Times New Roman" w:cs="Times New Roman"/>
          <w:sz w:val="28"/>
          <w:szCs w:val="28"/>
        </w:rPr>
        <w:tab/>
      </w:r>
      <w:r w:rsidRPr="0061042E">
        <w:rPr>
          <w:rFonts w:ascii="Times New Roman" w:hAnsi="Times New Roman" w:cs="Times New Roman"/>
          <w:sz w:val="28"/>
          <w:szCs w:val="28"/>
        </w:rPr>
        <w:t>- стабильность прав субъектов инвестиционной деятельности.</w:t>
      </w: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E" w:rsidRPr="0061042E" w:rsidRDefault="0061042E" w:rsidP="00610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42E" w:rsidRPr="0061042E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520231"/>
    <w:rsid w:val="005A79D0"/>
    <w:rsid w:val="005D3749"/>
    <w:rsid w:val="0061042E"/>
    <w:rsid w:val="006B430D"/>
    <w:rsid w:val="0094668F"/>
    <w:rsid w:val="00A50EE5"/>
    <w:rsid w:val="00B442ED"/>
    <w:rsid w:val="00BB7FB6"/>
    <w:rsid w:val="00CC79A8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B2D8176-A066-42E7-918C-A9BE0710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2018-12-05T11:22:00Z</cp:lastPrinted>
  <dcterms:created xsi:type="dcterms:W3CDTF">2018-12-05T06:18:00Z</dcterms:created>
  <dcterms:modified xsi:type="dcterms:W3CDTF">2018-12-06T13:37:00Z</dcterms:modified>
</cp:coreProperties>
</file>