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3BA" w:rsidRPr="007003BA" w:rsidRDefault="00FF51FF" w:rsidP="007003BA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7003BA">
        <w:rPr>
          <w:rFonts w:eastAsia="Times New Roman" w:cs="Times New Roman"/>
          <w:sz w:val="28"/>
          <w:szCs w:val="28"/>
          <w:lang w:eastAsia="ru-RU"/>
        </w:rPr>
        <w:t>Тосненская городская прокуратура разъясняет,</w:t>
      </w:r>
      <w:r w:rsidR="007003BA" w:rsidRPr="007003B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003BA">
        <w:rPr>
          <w:rFonts w:eastAsia="Times New Roman" w:cs="Times New Roman"/>
          <w:sz w:val="28"/>
          <w:szCs w:val="28"/>
          <w:lang w:eastAsia="ru-RU"/>
        </w:rPr>
        <w:t xml:space="preserve">что </w:t>
      </w:r>
      <w:r w:rsidR="007003BA" w:rsidRPr="007003BA">
        <w:rPr>
          <w:color w:val="000000"/>
          <w:sz w:val="28"/>
          <w:szCs w:val="28"/>
        </w:rPr>
        <w:t>статьей 258 Уголовного кодекса Российской Федерации</w:t>
      </w:r>
      <w:r w:rsidR="007003BA">
        <w:rPr>
          <w:rFonts w:eastAsia="Times New Roman" w:cs="Times New Roman"/>
          <w:sz w:val="28"/>
          <w:szCs w:val="28"/>
          <w:lang w:eastAsia="ru-RU"/>
        </w:rPr>
        <w:t xml:space="preserve"> предусмотрена у</w:t>
      </w:r>
      <w:r w:rsidR="007003BA" w:rsidRPr="007003BA">
        <w:rPr>
          <w:color w:val="000000"/>
          <w:sz w:val="28"/>
          <w:szCs w:val="28"/>
        </w:rPr>
        <w:t>головная ответственность за незаконную охоту. Предметом преступления являются охотничьи ресурсы – объекты животного мира, которые в соответстви</w:t>
      </w:r>
      <w:bookmarkStart w:id="0" w:name="_GoBack"/>
      <w:bookmarkEnd w:id="0"/>
      <w:r w:rsidR="007003BA" w:rsidRPr="007003BA">
        <w:rPr>
          <w:color w:val="000000"/>
          <w:sz w:val="28"/>
          <w:szCs w:val="28"/>
        </w:rPr>
        <w:t xml:space="preserve">и с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 и (или) законами субъектов Российской Федерации используются или могут быть использованы в целях охоты. Объективная сторона преступления выражается в незаконной охоте. </w:t>
      </w:r>
    </w:p>
    <w:p w:rsidR="007003BA" w:rsidRPr="007003BA" w:rsidRDefault="007003BA" w:rsidP="007003BA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7003BA">
        <w:rPr>
          <w:color w:val="000000"/>
          <w:sz w:val="28"/>
          <w:szCs w:val="28"/>
        </w:rPr>
        <w:t xml:space="preserve">Проблемам в рассматриваемой сфере </w:t>
      </w:r>
      <w:r>
        <w:rPr>
          <w:color w:val="000000"/>
          <w:sz w:val="28"/>
          <w:szCs w:val="28"/>
        </w:rPr>
        <w:t xml:space="preserve">особое внимание уделяется </w:t>
      </w:r>
      <w:r w:rsidRPr="007003BA">
        <w:rPr>
          <w:color w:val="000000"/>
          <w:sz w:val="28"/>
          <w:szCs w:val="28"/>
        </w:rPr>
        <w:t xml:space="preserve">Верховным Судом Российской Федерации. Так, постановлением Пленума Верховного Суда Российской Федерации от 18.10.2012 № 21 «О применении судами законодательства об ответственности за нарушения в области охраны окружающей среды и природопользования», определено, что незаконной является охота с нарушением требований законодательства об охоте, в том числе охота без соответствующего разрешения на добычу охотничьих ресурсов, вне отведенных мест, вне сроков осуществления охоты и другое. </w:t>
      </w:r>
    </w:p>
    <w:p w:rsidR="007003BA" w:rsidRPr="007003BA" w:rsidRDefault="007003BA" w:rsidP="007003BA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7003BA">
        <w:rPr>
          <w:color w:val="000000"/>
          <w:sz w:val="28"/>
          <w:szCs w:val="28"/>
        </w:rPr>
        <w:t xml:space="preserve">Ответственность за незаконную охоту возникает в случае причинения </w:t>
      </w:r>
      <w:hyperlink r:id="rId6" w:history="1">
        <w:r w:rsidRPr="007003BA">
          <w:rPr>
            <w:rStyle w:val="a7"/>
            <w:color w:val="000000"/>
            <w:sz w:val="28"/>
            <w:szCs w:val="28"/>
            <w:u w:val="none"/>
          </w:rPr>
          <w:t>крупного ущерба</w:t>
        </w:r>
      </w:hyperlink>
      <w:r w:rsidRPr="007003BA">
        <w:rPr>
          <w:color w:val="000000"/>
          <w:sz w:val="28"/>
          <w:szCs w:val="28"/>
        </w:rPr>
        <w:t xml:space="preserve">; применения механического транспортного </w:t>
      </w:r>
      <w:hyperlink r:id="rId7" w:history="1">
        <w:r w:rsidRPr="007003BA">
          <w:rPr>
            <w:rStyle w:val="a7"/>
            <w:color w:val="000000"/>
            <w:sz w:val="28"/>
            <w:szCs w:val="28"/>
            <w:u w:val="none"/>
          </w:rPr>
          <w:t>средства</w:t>
        </w:r>
      </w:hyperlink>
      <w:r w:rsidRPr="007003BA">
        <w:rPr>
          <w:color w:val="000000"/>
          <w:sz w:val="28"/>
          <w:szCs w:val="28"/>
        </w:rPr>
        <w:t xml:space="preserve"> или воздушного судна, взрывчатых веществ, газов или </w:t>
      </w:r>
      <w:hyperlink r:id="rId8" w:history="1">
        <w:r w:rsidRPr="007003BA">
          <w:rPr>
            <w:rStyle w:val="a7"/>
            <w:color w:val="000000"/>
            <w:sz w:val="28"/>
            <w:szCs w:val="28"/>
            <w:u w:val="none"/>
          </w:rPr>
          <w:t>иных</w:t>
        </w:r>
      </w:hyperlink>
      <w:r w:rsidRPr="007003BA">
        <w:rPr>
          <w:color w:val="000000"/>
          <w:sz w:val="28"/>
          <w:szCs w:val="28"/>
        </w:rPr>
        <w:t xml:space="preserve"> способов массового уничтожения птиц и зверей; в отношении птиц и зверей, охота на которых полностью запрещена; на особо охраняемой природной территории либо в зоне экологического бедствия или в зоне чрезвычайной экологической ситуации. Кроме того, предусмотрена ответственность за совершение такого деяния лицом с использованием своего служебного положения либо группой лиц по предварительному </w:t>
      </w:r>
      <w:hyperlink r:id="rId9" w:history="1">
        <w:r w:rsidRPr="007003BA">
          <w:rPr>
            <w:rStyle w:val="a7"/>
            <w:color w:val="000000"/>
            <w:sz w:val="28"/>
            <w:szCs w:val="28"/>
            <w:u w:val="none"/>
          </w:rPr>
          <w:t>сговору</w:t>
        </w:r>
      </w:hyperlink>
      <w:r w:rsidRPr="007003BA">
        <w:rPr>
          <w:color w:val="000000"/>
          <w:sz w:val="28"/>
          <w:szCs w:val="28"/>
        </w:rPr>
        <w:t xml:space="preserve"> или организованной группой либо причинившее особо крупный ущерб. </w:t>
      </w:r>
    </w:p>
    <w:p w:rsidR="007003BA" w:rsidRPr="007003BA" w:rsidRDefault="007003BA" w:rsidP="007003BA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7003BA">
        <w:rPr>
          <w:color w:val="000000"/>
          <w:sz w:val="28"/>
          <w:szCs w:val="28"/>
        </w:rPr>
        <w:t xml:space="preserve">рупным признается ущерб в размере сорока тысяч рублей, особо крупным – ста двадцати тысяч рублей. </w:t>
      </w:r>
    </w:p>
    <w:p w:rsidR="007003BA" w:rsidRDefault="007003BA" w:rsidP="007003BA">
      <w:pPr>
        <w:pStyle w:val="ab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003BA">
        <w:rPr>
          <w:color w:val="000000"/>
          <w:sz w:val="28"/>
          <w:szCs w:val="28"/>
        </w:rPr>
        <w:t>Исчисление причиненного ущерба производится в соответствии с Методикой исчисления размера вреда, причиненного охотничьим ресурсам, утвержденной приказом Министерства природных ресурсов и экологии Российской Федерации от 08.12.2011 № 948.</w:t>
      </w:r>
    </w:p>
    <w:p w:rsidR="007003BA" w:rsidRPr="007003BA" w:rsidRDefault="007003BA" w:rsidP="007003BA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7003BA">
        <w:rPr>
          <w:color w:val="000000"/>
          <w:sz w:val="28"/>
          <w:szCs w:val="28"/>
        </w:rPr>
        <w:t xml:space="preserve">Согласно положениям вышеуказанного Пленума Верховного Суда Российской Федерации причиненный незаконной охотой ущерб относится к крупному исходя не только из количества и стоимости добытых, поврежденных и уничтоженных животных, но и с учетом иных обстоятельств содеянного, в частности, экологической ценности, значимости для конкретного места обитания, численности популяции этих животных. </w:t>
      </w:r>
    </w:p>
    <w:p w:rsidR="007003BA" w:rsidRPr="007003BA" w:rsidRDefault="007003BA" w:rsidP="007003BA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7003BA">
        <w:rPr>
          <w:color w:val="000000"/>
          <w:sz w:val="28"/>
          <w:szCs w:val="28"/>
        </w:rPr>
        <w:t xml:space="preserve">Федеральным законом от 27.06.2018 № 157-ФЗ «О внесении изменений в Уголовный кодекс Российской Федерации и Уголовно-процессуальный кодекс Российской Федерации» ужесточена уголовная ответственность за незаконную охоту. </w:t>
      </w:r>
    </w:p>
    <w:p w:rsidR="007003BA" w:rsidRPr="007003BA" w:rsidRDefault="007003BA" w:rsidP="007003BA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7003BA">
        <w:rPr>
          <w:color w:val="000000"/>
          <w:sz w:val="28"/>
          <w:szCs w:val="28"/>
        </w:rPr>
        <w:t>Максимальная санкция за совершение данного преступления предусматривает лишение свободы на срок от трех до пяти лет. Кроме того, предусмотрен штраф в размере от пятисот тысяч до одного миллиона рублей.</w:t>
      </w:r>
      <w:r w:rsidRPr="007003BA">
        <w:rPr>
          <w:sz w:val="28"/>
          <w:szCs w:val="28"/>
        </w:rPr>
        <w:t xml:space="preserve"> </w:t>
      </w:r>
    </w:p>
    <w:p w:rsidR="001F22E7" w:rsidRDefault="001F22E7" w:rsidP="00D1112E">
      <w:pPr>
        <w:tabs>
          <w:tab w:val="left" w:pos="6627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86EE2" w:rsidRDefault="00486EE2" w:rsidP="00D1112E">
      <w:pPr>
        <w:tabs>
          <w:tab w:val="left" w:pos="6627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F22E7" w:rsidRDefault="00BA7649" w:rsidP="00D1112E">
      <w:pPr>
        <w:tabs>
          <w:tab w:val="left" w:pos="6627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F22E7">
        <w:rPr>
          <w:rFonts w:ascii="Times New Roman" w:hAnsi="Times New Roman" w:cs="Times New Roman"/>
          <w:sz w:val="28"/>
          <w:szCs w:val="28"/>
        </w:rPr>
        <w:t>ородско</w:t>
      </w:r>
      <w:r>
        <w:rPr>
          <w:rFonts w:ascii="Times New Roman" w:hAnsi="Times New Roman" w:cs="Times New Roman"/>
          <w:sz w:val="28"/>
          <w:szCs w:val="28"/>
        </w:rPr>
        <w:t>й прокурор</w:t>
      </w:r>
    </w:p>
    <w:p w:rsidR="001F22E7" w:rsidRPr="000327A3" w:rsidRDefault="001F22E7" w:rsidP="00D1112E">
      <w:pPr>
        <w:tabs>
          <w:tab w:val="left" w:pos="6627"/>
        </w:tabs>
        <w:spacing w:line="240" w:lineRule="exact"/>
        <w:ind w:firstLine="0"/>
        <w:rPr>
          <w:rFonts w:ascii="Times New Roman" w:hAnsi="Times New Roman" w:cs="Times New Roman"/>
          <w:szCs w:val="28"/>
        </w:rPr>
      </w:pPr>
    </w:p>
    <w:p w:rsidR="001F22E7" w:rsidRDefault="001F22E7" w:rsidP="00D1112E">
      <w:pPr>
        <w:tabs>
          <w:tab w:val="left" w:pos="8080"/>
          <w:tab w:val="left" w:pos="8222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>
        <w:rPr>
          <w:rFonts w:ascii="Times New Roman" w:hAnsi="Times New Roman" w:cs="Times New Roman"/>
          <w:sz w:val="28"/>
          <w:szCs w:val="28"/>
        </w:rPr>
        <w:tab/>
      </w:r>
      <w:r w:rsidR="00BA7649">
        <w:rPr>
          <w:rFonts w:ascii="Times New Roman" w:hAnsi="Times New Roman" w:cs="Times New Roman"/>
          <w:sz w:val="28"/>
          <w:szCs w:val="28"/>
        </w:rPr>
        <w:t>Д.К. Григорян</w:t>
      </w:r>
    </w:p>
    <w:sectPr w:rsidR="001F22E7" w:rsidSect="000327A3">
      <w:headerReference w:type="default" r:id="rId10"/>
      <w:footerReference w:type="default" r:id="rId11"/>
      <w:pgSz w:w="11906" w:h="16838"/>
      <w:pgMar w:top="851" w:right="566" w:bottom="709" w:left="1418" w:header="708" w:footer="4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EE7" w:rsidRDefault="002D7EE7" w:rsidP="004B76C4">
      <w:r>
        <w:separator/>
      </w:r>
    </w:p>
  </w:endnote>
  <w:endnote w:type="continuationSeparator" w:id="0">
    <w:p w:rsidR="002D7EE7" w:rsidRDefault="002D7EE7" w:rsidP="004B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BA" w:rsidRPr="00FF51FF" w:rsidRDefault="007003BA" w:rsidP="007003BA">
    <w:pPr>
      <w:tabs>
        <w:tab w:val="left" w:pos="8080"/>
        <w:tab w:val="left" w:pos="8222"/>
      </w:tabs>
      <w:spacing w:line="240" w:lineRule="exact"/>
      <w:ind w:firstLine="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EE7" w:rsidRDefault="002D7EE7" w:rsidP="004B76C4">
      <w:r>
        <w:separator/>
      </w:r>
    </w:p>
  </w:footnote>
  <w:footnote w:type="continuationSeparator" w:id="0">
    <w:p w:rsidR="002D7EE7" w:rsidRDefault="002D7EE7" w:rsidP="004B7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20054"/>
      <w:docPartObj>
        <w:docPartGallery w:val="Page Numbers (Top of Page)"/>
        <w:docPartUnique/>
      </w:docPartObj>
    </w:sdtPr>
    <w:sdtEndPr/>
    <w:sdtContent>
      <w:p w:rsidR="000934B2" w:rsidRDefault="00B861D0" w:rsidP="005B64B0">
        <w:pPr>
          <w:pStyle w:val="a3"/>
          <w:ind w:firstLine="0"/>
          <w:jc w:val="center"/>
        </w:pPr>
        <w:r w:rsidRPr="004B76C4">
          <w:rPr>
            <w:rFonts w:ascii="Times New Roman" w:hAnsi="Times New Roman" w:cs="Times New Roman"/>
            <w:sz w:val="28"/>
          </w:rPr>
          <w:fldChar w:fldCharType="begin"/>
        </w:r>
        <w:r w:rsidR="000934B2" w:rsidRPr="004B76C4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4B76C4">
          <w:rPr>
            <w:rFonts w:ascii="Times New Roman" w:hAnsi="Times New Roman" w:cs="Times New Roman"/>
            <w:sz w:val="28"/>
          </w:rPr>
          <w:fldChar w:fldCharType="separate"/>
        </w:r>
        <w:r w:rsidR="00A4603D">
          <w:rPr>
            <w:rFonts w:ascii="Times New Roman" w:hAnsi="Times New Roman" w:cs="Times New Roman"/>
            <w:noProof/>
            <w:sz w:val="28"/>
          </w:rPr>
          <w:t>2</w:t>
        </w:r>
        <w:r w:rsidRPr="004B76C4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512"/>
    <w:rsid w:val="0002719E"/>
    <w:rsid w:val="000327A3"/>
    <w:rsid w:val="00054E4D"/>
    <w:rsid w:val="000934B2"/>
    <w:rsid w:val="000A3EE0"/>
    <w:rsid w:val="000A42F3"/>
    <w:rsid w:val="000B199B"/>
    <w:rsid w:val="000B28E1"/>
    <w:rsid w:val="00113BD4"/>
    <w:rsid w:val="0013012C"/>
    <w:rsid w:val="00153512"/>
    <w:rsid w:val="001543EA"/>
    <w:rsid w:val="001A71DE"/>
    <w:rsid w:val="001E1844"/>
    <w:rsid w:val="001F22E7"/>
    <w:rsid w:val="002053BB"/>
    <w:rsid w:val="00223BDC"/>
    <w:rsid w:val="0023048E"/>
    <w:rsid w:val="00250CF9"/>
    <w:rsid w:val="00291AB9"/>
    <w:rsid w:val="002C640E"/>
    <w:rsid w:val="002D7EE7"/>
    <w:rsid w:val="002F05E1"/>
    <w:rsid w:val="002F265C"/>
    <w:rsid w:val="003129ED"/>
    <w:rsid w:val="00326D58"/>
    <w:rsid w:val="00331FFF"/>
    <w:rsid w:val="00332DC9"/>
    <w:rsid w:val="003532B2"/>
    <w:rsid w:val="003928F8"/>
    <w:rsid w:val="003C65BF"/>
    <w:rsid w:val="00432116"/>
    <w:rsid w:val="00455D4E"/>
    <w:rsid w:val="004573AB"/>
    <w:rsid w:val="00486EE2"/>
    <w:rsid w:val="004A2E7C"/>
    <w:rsid w:val="004B05B7"/>
    <w:rsid w:val="004B76C4"/>
    <w:rsid w:val="004C0E3F"/>
    <w:rsid w:val="004C3420"/>
    <w:rsid w:val="004D6549"/>
    <w:rsid w:val="004E2F99"/>
    <w:rsid w:val="004E3991"/>
    <w:rsid w:val="004F2A20"/>
    <w:rsid w:val="005036F2"/>
    <w:rsid w:val="005358F7"/>
    <w:rsid w:val="00550017"/>
    <w:rsid w:val="00560DD3"/>
    <w:rsid w:val="005718BA"/>
    <w:rsid w:val="005A4618"/>
    <w:rsid w:val="005B64B0"/>
    <w:rsid w:val="005C4EE5"/>
    <w:rsid w:val="00612092"/>
    <w:rsid w:val="00614924"/>
    <w:rsid w:val="00692C6C"/>
    <w:rsid w:val="006A46B4"/>
    <w:rsid w:val="006C473B"/>
    <w:rsid w:val="006E16C8"/>
    <w:rsid w:val="007003BA"/>
    <w:rsid w:val="0070064E"/>
    <w:rsid w:val="00752785"/>
    <w:rsid w:val="00767DF8"/>
    <w:rsid w:val="00773ECD"/>
    <w:rsid w:val="007935BD"/>
    <w:rsid w:val="007A0B53"/>
    <w:rsid w:val="007D02D5"/>
    <w:rsid w:val="007F36D5"/>
    <w:rsid w:val="0080697C"/>
    <w:rsid w:val="008128C9"/>
    <w:rsid w:val="00896754"/>
    <w:rsid w:val="008B4FEB"/>
    <w:rsid w:val="008B5212"/>
    <w:rsid w:val="008E1685"/>
    <w:rsid w:val="009116DA"/>
    <w:rsid w:val="009179DC"/>
    <w:rsid w:val="009243FB"/>
    <w:rsid w:val="0093292E"/>
    <w:rsid w:val="00963250"/>
    <w:rsid w:val="009F320E"/>
    <w:rsid w:val="00A161C4"/>
    <w:rsid w:val="00A25240"/>
    <w:rsid w:val="00A26920"/>
    <w:rsid w:val="00A33546"/>
    <w:rsid w:val="00A4603D"/>
    <w:rsid w:val="00A47EDB"/>
    <w:rsid w:val="00AB306F"/>
    <w:rsid w:val="00AB5619"/>
    <w:rsid w:val="00AF5240"/>
    <w:rsid w:val="00B11B08"/>
    <w:rsid w:val="00B425DE"/>
    <w:rsid w:val="00B861D0"/>
    <w:rsid w:val="00BA7649"/>
    <w:rsid w:val="00BA771D"/>
    <w:rsid w:val="00BE7C9D"/>
    <w:rsid w:val="00C232AF"/>
    <w:rsid w:val="00C33A96"/>
    <w:rsid w:val="00C55395"/>
    <w:rsid w:val="00C93C67"/>
    <w:rsid w:val="00D1112E"/>
    <w:rsid w:val="00D3409A"/>
    <w:rsid w:val="00D42D71"/>
    <w:rsid w:val="00D442AE"/>
    <w:rsid w:val="00DA39F7"/>
    <w:rsid w:val="00DD03B0"/>
    <w:rsid w:val="00DD7E7E"/>
    <w:rsid w:val="00E203B0"/>
    <w:rsid w:val="00E3245E"/>
    <w:rsid w:val="00E93230"/>
    <w:rsid w:val="00E93247"/>
    <w:rsid w:val="00E96406"/>
    <w:rsid w:val="00ED6C2D"/>
    <w:rsid w:val="00EE2065"/>
    <w:rsid w:val="00EE6003"/>
    <w:rsid w:val="00F21633"/>
    <w:rsid w:val="00F45A4F"/>
    <w:rsid w:val="00F55A5F"/>
    <w:rsid w:val="00F57503"/>
    <w:rsid w:val="00F631A4"/>
    <w:rsid w:val="00F77D54"/>
    <w:rsid w:val="00F8021C"/>
    <w:rsid w:val="00F80C5C"/>
    <w:rsid w:val="00F82326"/>
    <w:rsid w:val="00FA61E1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8AD5B-3B18-4492-BAC9-19772927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512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6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76C4"/>
  </w:style>
  <w:style w:type="paragraph" w:styleId="a5">
    <w:name w:val="footer"/>
    <w:basedOn w:val="a"/>
    <w:link w:val="a6"/>
    <w:uiPriority w:val="99"/>
    <w:unhideWhenUsed/>
    <w:rsid w:val="004B76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76C4"/>
  </w:style>
  <w:style w:type="character" w:styleId="a7">
    <w:name w:val="Hyperlink"/>
    <w:basedOn w:val="a0"/>
    <w:uiPriority w:val="99"/>
    <w:semiHidden/>
    <w:unhideWhenUsed/>
    <w:rsid w:val="009116D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934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34B2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"/>
    <w:rsid w:val="00896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896754"/>
    <w:pPr>
      <w:shd w:val="clear" w:color="auto" w:fill="FFFFFF"/>
      <w:spacing w:after="300" w:line="0" w:lineRule="atLeast"/>
      <w:ind w:firstLine="0"/>
      <w:jc w:val="lef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13">
    <w:name w:val="P13"/>
    <w:basedOn w:val="a"/>
    <w:hidden/>
    <w:rsid w:val="00F55A5F"/>
    <w:pPr>
      <w:widowControl w:val="0"/>
      <w:adjustRightInd w:val="0"/>
      <w:ind w:left="-17" w:firstLine="720"/>
      <w:jc w:val="distribut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rsid w:val="00B425DE"/>
    <w:pPr>
      <w:widowControl w:val="0"/>
      <w:suppressAutoHyphens/>
      <w:spacing w:before="280" w:after="119"/>
      <w:ind w:firstLine="0"/>
      <w:jc w:val="lef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T1">
    <w:name w:val="T1"/>
    <w:hidden/>
    <w:rsid w:val="00B425D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70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81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7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4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7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05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0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33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3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1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32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93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14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6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7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23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4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5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6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1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1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5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6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05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73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6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44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82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6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21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45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61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8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2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96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8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1C542A6FAE7E346767C166252467D76382C7DEBF3547A382E958378121798A296B855573AD88C4330BF3020B67ECD9D448540DB0CDCE5540rD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1C542A6FAE7E346767C166252467D76382C7DEBF3547A382E958378121798A296B855573AD88C43E0BF3020B67ECD9D448540DB0CDCE5540rD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1C542A6FAE7E346767C166252467D76382C7DEBF3547A382E958378121798A296B855573AD88C4380BF3020B67ECD9D448540DB0CDCE5540rDO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FEC4991C8E691F2C8DD2D2398B71583BFD26159E23070755B7908FCEEFEB2960AB2F7CCF504B7C18E5B94C75D9ED839783F66F2580188527Dw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4</cp:revision>
  <cp:lastPrinted>2019-06-10T14:15:00Z</cp:lastPrinted>
  <dcterms:created xsi:type="dcterms:W3CDTF">2019-06-11T16:23:00Z</dcterms:created>
  <dcterms:modified xsi:type="dcterms:W3CDTF">2019-06-13T12:02:00Z</dcterms:modified>
</cp:coreProperties>
</file>