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3107" w14:textId="105263B2" w:rsidR="00E97D3C" w:rsidRPr="00E97D3C" w:rsidRDefault="00E97D3C" w:rsidP="009209C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общественного обсуждения проекта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Тосненского муниципального района Ленинградской области</w:t>
      </w:r>
    </w:p>
    <w:p w14:paraId="21CDAA05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03870" w14:textId="108380CC" w:rsidR="00E97D3C" w:rsidRPr="00E97D3C" w:rsidRDefault="00E97D3C" w:rsidP="00E97D3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97D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</w:t>
      </w:r>
      <w:r w:rsidRPr="00E97D3C">
        <w:rPr>
          <w:rFonts w:ascii="Times New Roman" w:hAnsi="Times New Roman" w:cs="Times New Roman"/>
          <w:sz w:val="28"/>
          <w:szCs w:val="28"/>
        </w:rPr>
        <w:t>городского поселения Тосненского района Ленинградской области</w:t>
      </w:r>
    </w:p>
    <w:p w14:paraId="25820A7D" w14:textId="77777777" w:rsidR="00E97D3C" w:rsidRP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- изменений в МП </w:t>
      </w:r>
    </w:p>
    <w:p w14:paraId="353F65B1" w14:textId="19BA5800" w:rsidR="009209C0" w:rsidRPr="009209C0" w:rsidRDefault="009209C0" w:rsidP="00E97D3C">
      <w:pPr>
        <w:spacing w:after="0" w:line="240" w:lineRule="auto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9209C0">
        <w:rPr>
          <w:rFonts w:ascii="Times New Roman" w:eastAsia="Times New Roman" w:hAnsi="Times New Roman"/>
          <w:color w:val="7030A0"/>
          <w:sz w:val="28"/>
          <w:szCs w:val="28"/>
        </w:rPr>
        <w:t>«</w:t>
      </w:r>
      <w:r w:rsidRPr="009209C0">
        <w:rPr>
          <w:rFonts w:ascii="Times New Roman" w:hAnsi="Times New Roman"/>
          <w:color w:val="7030A0"/>
          <w:sz w:val="28"/>
          <w:szCs w:val="28"/>
        </w:rPr>
        <w:t>Развитие молодежной политики в Ульяновском городском поселении Тосненского</w:t>
      </w:r>
      <w:r w:rsidR="00640612">
        <w:rPr>
          <w:rFonts w:ascii="Times New Roman" w:hAnsi="Times New Roman"/>
          <w:color w:val="7030A0"/>
          <w:sz w:val="28"/>
          <w:szCs w:val="28"/>
        </w:rPr>
        <w:t xml:space="preserve"> муниципального</w:t>
      </w:r>
      <w:r w:rsidRPr="009209C0">
        <w:rPr>
          <w:rFonts w:ascii="Times New Roman" w:hAnsi="Times New Roman"/>
          <w:color w:val="7030A0"/>
          <w:sz w:val="28"/>
          <w:szCs w:val="28"/>
        </w:rPr>
        <w:t xml:space="preserve"> района Ленинградской области на 202</w:t>
      </w:r>
      <w:r w:rsidR="00640612">
        <w:rPr>
          <w:rFonts w:ascii="Times New Roman" w:hAnsi="Times New Roman"/>
          <w:color w:val="7030A0"/>
          <w:sz w:val="28"/>
          <w:szCs w:val="28"/>
        </w:rPr>
        <w:t>5</w:t>
      </w:r>
      <w:r w:rsidRPr="009209C0">
        <w:rPr>
          <w:rFonts w:ascii="Times New Roman" w:hAnsi="Times New Roman"/>
          <w:color w:val="7030A0"/>
          <w:sz w:val="28"/>
          <w:szCs w:val="28"/>
        </w:rPr>
        <w:t xml:space="preserve"> – 202</w:t>
      </w:r>
      <w:r w:rsidR="00640612">
        <w:rPr>
          <w:rFonts w:ascii="Times New Roman" w:hAnsi="Times New Roman"/>
          <w:color w:val="7030A0"/>
          <w:sz w:val="28"/>
          <w:szCs w:val="28"/>
        </w:rPr>
        <w:t>8</w:t>
      </w:r>
      <w:r w:rsidRPr="009209C0">
        <w:rPr>
          <w:rFonts w:ascii="Times New Roman" w:hAnsi="Times New Roman"/>
          <w:color w:val="7030A0"/>
          <w:sz w:val="28"/>
          <w:szCs w:val="28"/>
        </w:rPr>
        <w:t xml:space="preserve"> годы</w:t>
      </w:r>
      <w:r w:rsidRPr="009209C0">
        <w:rPr>
          <w:rFonts w:ascii="Times New Roman" w:eastAsia="Times New Roman" w:hAnsi="Times New Roman"/>
          <w:color w:val="7030A0"/>
          <w:sz w:val="28"/>
          <w:szCs w:val="28"/>
        </w:rPr>
        <w:t>»</w:t>
      </w:r>
    </w:p>
    <w:p w14:paraId="0D270696" w14:textId="2AD129DA" w:rsidR="00E97D3C" w:rsidRP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проекта документа стратегического планирования</w:t>
      </w:r>
    </w:p>
    <w:p w14:paraId="2D34536D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15982" w14:textId="4F2DF550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64061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01</w:t>
      </w:r>
      <w:r w:rsidR="00640612"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  <w:r w:rsidR="0064061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10</w:t>
      </w:r>
      <w:r w:rsidR="00640612"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.202</w:t>
      </w:r>
      <w:r w:rsidR="0064061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</w:t>
      </w:r>
      <w:r w:rsidR="00640612"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 </w:t>
      </w:r>
      <w:r w:rsidR="0064061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11</w:t>
      </w:r>
      <w:r w:rsidR="00640612"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  <w:r w:rsidR="0064061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10</w:t>
      </w:r>
      <w:r w:rsidR="00640612"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.202</w:t>
      </w:r>
      <w:r w:rsidR="0064061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</w:t>
      </w:r>
    </w:p>
    <w:p w14:paraId="5683B30E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1055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направления замечаний и предложений по представленному проекту:</w:t>
      </w:r>
    </w:p>
    <w:p w14:paraId="4F8456AD" w14:textId="41037E42" w:rsidR="00E97D3C" w:rsidRDefault="00E97D3C" w:rsidP="00E97D3C">
      <w:pPr>
        <w:pStyle w:val="a8"/>
        <w:numPr>
          <w:ilvl w:val="0"/>
          <w:numId w:val="4"/>
        </w:numPr>
        <w:ind w:left="0" w:firstLine="851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 xml:space="preserve">По электронной почте в виде прикреплённого файла на адрес: </w:t>
      </w:r>
      <w:hyperlink r:id="rId7" w:history="1">
        <w:r w:rsidR="00640612" w:rsidRPr="00895B00">
          <w:rPr>
            <w:rStyle w:val="a9"/>
            <w:sz w:val="28"/>
            <w:szCs w:val="28"/>
          </w:rPr>
          <w:t>o</w:t>
        </w:r>
        <w:r w:rsidR="00640612" w:rsidRPr="00895B00">
          <w:rPr>
            <w:rStyle w:val="a9"/>
            <w:sz w:val="28"/>
            <w:szCs w:val="28"/>
            <w:lang w:val="en-US"/>
          </w:rPr>
          <w:t>k</w:t>
        </w:r>
        <w:r w:rsidR="00640612" w:rsidRPr="00895B00">
          <w:rPr>
            <w:rStyle w:val="a9"/>
            <w:sz w:val="28"/>
            <w:szCs w:val="28"/>
          </w:rPr>
          <w:t>_admsablino@mail.ru</w:t>
        </w:r>
      </w:hyperlink>
    </w:p>
    <w:p w14:paraId="67656E43" w14:textId="439BA5E4" w:rsidR="00E97D3C" w:rsidRPr="00E97D3C" w:rsidRDefault="00E97D3C" w:rsidP="00E97D3C">
      <w:pPr>
        <w:pStyle w:val="a8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>По почте на адрес</w:t>
      </w:r>
      <w:r w:rsidRPr="00E97D3C">
        <w:rPr>
          <w:lang w:eastAsia="ru-RU"/>
        </w:rPr>
        <w:t xml:space="preserve">: </w:t>
      </w:r>
      <w:r w:rsidRPr="00E97D3C">
        <w:rPr>
          <w:sz w:val="28"/>
          <w:szCs w:val="28"/>
        </w:rPr>
        <w:t>187010, Ленинградская обл., Тосненский район,</w:t>
      </w:r>
      <w:r>
        <w:rPr>
          <w:sz w:val="28"/>
          <w:szCs w:val="28"/>
        </w:rPr>
        <w:t xml:space="preserve"> </w:t>
      </w:r>
      <w:proofErr w:type="spellStart"/>
      <w:r w:rsidRPr="00E97D3C">
        <w:rPr>
          <w:sz w:val="28"/>
          <w:szCs w:val="28"/>
        </w:rPr>
        <w:t>г.п.Ульяновка</w:t>
      </w:r>
      <w:proofErr w:type="spellEnd"/>
      <w:r w:rsidRPr="00E97D3C">
        <w:rPr>
          <w:sz w:val="28"/>
          <w:szCs w:val="28"/>
        </w:rPr>
        <w:t xml:space="preserve">, </w:t>
      </w:r>
      <w:proofErr w:type="spellStart"/>
      <w:r w:rsidRPr="00E97D3C">
        <w:rPr>
          <w:sz w:val="28"/>
          <w:szCs w:val="28"/>
        </w:rPr>
        <w:t>ул.Победы</w:t>
      </w:r>
      <w:proofErr w:type="spellEnd"/>
      <w:r w:rsidRPr="00E97D3C">
        <w:rPr>
          <w:sz w:val="28"/>
          <w:szCs w:val="28"/>
        </w:rPr>
        <w:t>, д.34</w:t>
      </w:r>
    </w:p>
    <w:p w14:paraId="3943F1D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по вопросам направления замечаний и предложений:</w:t>
      </w:r>
    </w:p>
    <w:p w14:paraId="7EA23F83" w14:textId="785A260A" w:rsidR="00E97D3C" w:rsidRPr="00E97D3C" w:rsidRDefault="004539F4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Зарубина Вероника Владимировна</w:t>
      </w:r>
      <w:r w:rsidR="00E97D3C" w:rsidRPr="00E97D3C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="00E97D3C"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главный специалист </w:t>
      </w:r>
      <w:r w:rsid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сектора по вопросам муниципальной службы и кадров отдела правового обеспечения </w:t>
      </w:r>
    </w:p>
    <w:p w14:paraId="316B8671" w14:textId="3B459E95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тел. 8-81361-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93144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 рабочим дням, с 09-00 до 17-00</w:t>
      </w:r>
    </w:p>
    <w:p w14:paraId="05116EA7" w14:textId="77777777" w:rsidR="00E97D3C" w:rsidRPr="00E97D3C" w:rsidRDefault="00E97D3C" w:rsidP="00E97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ФИО, должность, телефон, время для связи</w:t>
      </w:r>
    </w:p>
    <w:p w14:paraId="08CEA8B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рассмотрения поступивших замечаний и предложений:</w:t>
      </w:r>
    </w:p>
    <w:p w14:paraId="7B2BB9EA" w14:textId="77777777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предложения, поступившие в ходе общественного обсуждения проекта муниципальной программы, должны быть рассмотрены разработчиком муниципальной программы в течение 10 рабочих дней со дня окончания срока общественного обсуждения. </w:t>
      </w:r>
    </w:p>
    <w:p w14:paraId="578837BF" w14:textId="29866B98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информация о принятии (отклонении) поступивших замечаний и предложений к проекту муниципальной программы размещается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и на общедоступном информационном ресурсе стратегического планирования в информационно-телекоммуникационной сети Интернет в течение трех рабочих дней после подведения итогов.</w:t>
      </w:r>
    </w:p>
    <w:p w14:paraId="1FCF9067" w14:textId="77777777" w:rsid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E3761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7274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B9D0C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2FB9A" w14:textId="6169A03F" w:rsidR="009209C0" w:rsidRDefault="009209C0" w:rsidP="00E55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56AF4" w14:textId="77777777" w:rsidR="00E55825" w:rsidRDefault="00E55825" w:rsidP="00E55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89A2C" w14:textId="77777777" w:rsidR="009209C0" w:rsidRDefault="009209C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549A8" w14:textId="413B2789" w:rsidR="00E97D3C" w:rsidRPr="00DD0A84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75F78C2B" w14:textId="77777777" w:rsidR="00E97D3C" w:rsidRPr="00DD0A84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0B570D2D" w14:textId="77777777" w:rsidR="00640612" w:rsidRPr="00C008DD" w:rsidRDefault="00640612" w:rsidP="00640612">
      <w:pPr>
        <w:pStyle w:val="3"/>
        <w:tabs>
          <w:tab w:val="left" w:pos="851"/>
        </w:tabs>
        <w:suppressAutoHyphens/>
        <w:rPr>
          <w:szCs w:val="24"/>
        </w:rPr>
      </w:pPr>
      <w:r w:rsidRPr="00C008DD">
        <w:rPr>
          <w:szCs w:val="24"/>
        </w:rPr>
        <w:t>ПАСПОРТ</w:t>
      </w:r>
    </w:p>
    <w:p w14:paraId="25A11EB0" w14:textId="77777777" w:rsidR="00640612" w:rsidRPr="00C008DD" w:rsidRDefault="00640612" w:rsidP="00640612">
      <w:pPr>
        <w:pStyle w:val="3"/>
        <w:tabs>
          <w:tab w:val="left" w:pos="851"/>
        </w:tabs>
        <w:suppressAutoHyphens/>
        <w:rPr>
          <w:szCs w:val="24"/>
        </w:rPr>
      </w:pPr>
      <w:r w:rsidRPr="00C008DD">
        <w:rPr>
          <w:szCs w:val="24"/>
        </w:rPr>
        <w:t>муниципальной программы</w:t>
      </w:r>
    </w:p>
    <w:p w14:paraId="31230747" w14:textId="77777777" w:rsidR="00640612" w:rsidRPr="00C008DD" w:rsidRDefault="00640612" w:rsidP="00640612">
      <w:pPr>
        <w:pStyle w:val="3"/>
        <w:tabs>
          <w:tab w:val="left" w:pos="851"/>
        </w:tabs>
        <w:suppressAutoHyphens/>
        <w:rPr>
          <w:szCs w:val="24"/>
        </w:rPr>
      </w:pPr>
      <w:r w:rsidRPr="00C008DD">
        <w:rPr>
          <w:szCs w:val="24"/>
        </w:rPr>
        <w:t>«Развитие молодежной политики в Ульяновском городском поселении</w:t>
      </w:r>
    </w:p>
    <w:p w14:paraId="27DAF142" w14:textId="77777777" w:rsidR="00640612" w:rsidRPr="005D437F" w:rsidRDefault="00640612" w:rsidP="00640612">
      <w:pPr>
        <w:pStyle w:val="3"/>
        <w:tabs>
          <w:tab w:val="left" w:pos="851"/>
        </w:tabs>
        <w:suppressAutoHyphens/>
        <w:rPr>
          <w:szCs w:val="24"/>
        </w:rPr>
      </w:pPr>
      <w:r w:rsidRPr="00C008DD">
        <w:rPr>
          <w:szCs w:val="24"/>
        </w:rPr>
        <w:t>Тосненского</w:t>
      </w:r>
      <w:r>
        <w:rPr>
          <w:szCs w:val="24"/>
        </w:rPr>
        <w:t xml:space="preserve"> муниципального</w:t>
      </w:r>
      <w:r w:rsidRPr="00C008DD">
        <w:rPr>
          <w:szCs w:val="24"/>
        </w:rPr>
        <w:t xml:space="preserve"> района Ленинградской области </w:t>
      </w:r>
      <w:r>
        <w:rPr>
          <w:szCs w:val="24"/>
        </w:rPr>
        <w:t>на 2025 – 2028 годы</w:t>
      </w:r>
      <w:r w:rsidRPr="00C008DD">
        <w:rPr>
          <w:szCs w:val="24"/>
        </w:rPr>
        <w:t xml:space="preserve">» </w:t>
      </w:r>
    </w:p>
    <w:p w14:paraId="156628E0" w14:textId="77777777" w:rsidR="00640612" w:rsidRDefault="00640612" w:rsidP="00640612">
      <w:pPr>
        <w:suppressAutoHyphens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30"/>
      </w:tblGrid>
      <w:tr w:rsidR="00640612" w:rsidRPr="00987685" w14:paraId="4BD90DD4" w14:textId="77777777" w:rsidTr="000865B6">
        <w:trPr>
          <w:trHeight w:val="109"/>
        </w:trPr>
        <w:tc>
          <w:tcPr>
            <w:tcW w:w="5211" w:type="dxa"/>
            <w:shd w:val="clear" w:color="auto" w:fill="auto"/>
          </w:tcPr>
          <w:p w14:paraId="0B3AE030" w14:textId="77777777" w:rsidR="00640612" w:rsidRPr="00987685" w:rsidRDefault="00640612" w:rsidP="000865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6CB73780" w14:textId="77777777" w:rsidR="00640612" w:rsidRPr="00987685" w:rsidRDefault="00640612" w:rsidP="000865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68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87685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40612" w:rsidRPr="00987685" w14:paraId="6CBD8A93" w14:textId="77777777" w:rsidTr="000865B6">
        <w:trPr>
          <w:trHeight w:val="1092"/>
        </w:trPr>
        <w:tc>
          <w:tcPr>
            <w:tcW w:w="5211" w:type="dxa"/>
            <w:shd w:val="clear" w:color="auto" w:fill="auto"/>
          </w:tcPr>
          <w:p w14:paraId="60F4603F" w14:textId="77777777" w:rsidR="00640612" w:rsidRPr="00987685" w:rsidRDefault="00640612" w:rsidP="000865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1A1D2FC0" w14:textId="77777777" w:rsidR="00640612" w:rsidRPr="00987685" w:rsidRDefault="00640612" w:rsidP="00086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Зарубина В.В.</w:t>
            </w:r>
            <w:r w:rsidRPr="00987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987685">
              <w:rPr>
                <w:rFonts w:ascii="Times New Roman" w:hAnsi="Times New Roman"/>
                <w:sz w:val="24"/>
                <w:szCs w:val="24"/>
              </w:rPr>
              <w:t>главный специалист сектора по вопросам муниципальной службы и кадров отдела правового обеспечения</w:t>
            </w:r>
          </w:p>
        </w:tc>
      </w:tr>
      <w:tr w:rsidR="00640612" w:rsidRPr="00987685" w14:paraId="0EAD6447" w14:textId="77777777" w:rsidTr="000865B6">
        <w:trPr>
          <w:trHeight w:val="109"/>
        </w:trPr>
        <w:tc>
          <w:tcPr>
            <w:tcW w:w="5211" w:type="dxa"/>
            <w:shd w:val="clear" w:color="auto" w:fill="auto"/>
          </w:tcPr>
          <w:p w14:paraId="3E7A2196" w14:textId="77777777" w:rsidR="00640612" w:rsidRPr="00987685" w:rsidRDefault="00640612" w:rsidP="000865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6E675ED1" w14:textId="77777777" w:rsidR="00640612" w:rsidRPr="00987685" w:rsidRDefault="00640612" w:rsidP="000865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685">
              <w:rPr>
                <w:rFonts w:ascii="Times New Roman" w:hAnsi="Times New Roman"/>
                <w:sz w:val="24"/>
                <w:szCs w:val="24"/>
              </w:rPr>
              <w:t>Реализация комплекса мер, направленных на социальное становление и самореализацию молодых граждан в интересах общества</w:t>
            </w:r>
          </w:p>
        </w:tc>
      </w:tr>
      <w:tr w:rsidR="00640612" w:rsidRPr="00987685" w14:paraId="69D53059" w14:textId="77777777" w:rsidTr="000865B6">
        <w:trPr>
          <w:trHeight w:val="109"/>
        </w:trPr>
        <w:tc>
          <w:tcPr>
            <w:tcW w:w="5211" w:type="dxa"/>
            <w:shd w:val="clear" w:color="auto" w:fill="auto"/>
          </w:tcPr>
          <w:p w14:paraId="2CEC9E15" w14:textId="77777777" w:rsidR="00640612" w:rsidRPr="00987685" w:rsidRDefault="00640612" w:rsidP="000865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0C795E81" w14:textId="77777777" w:rsidR="00640612" w:rsidRPr="005A6FC0" w:rsidRDefault="00640612" w:rsidP="000865B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FC0">
              <w:rPr>
                <w:rFonts w:ascii="Times New Roman" w:hAnsi="Times New Roman"/>
                <w:sz w:val="24"/>
                <w:szCs w:val="24"/>
              </w:rPr>
              <w:t>- пропаганда здорового образа жизни в молодежной среде и профилактика асоциального поведения среди молодежи;</w:t>
            </w:r>
          </w:p>
          <w:p w14:paraId="272B2A4B" w14:textId="77777777" w:rsidR="00640612" w:rsidRPr="005A6FC0" w:rsidRDefault="00640612" w:rsidP="000865B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FC0">
              <w:rPr>
                <w:rFonts w:ascii="Times New Roman" w:hAnsi="Times New Roman"/>
                <w:sz w:val="24"/>
                <w:szCs w:val="24"/>
              </w:rPr>
              <w:t>- содействие духовно-нравственному и военно-патриотическому воспитанию молодежи;</w:t>
            </w:r>
          </w:p>
          <w:p w14:paraId="3E025843" w14:textId="77777777" w:rsidR="00640612" w:rsidRPr="005A6FC0" w:rsidRDefault="00640612" w:rsidP="000865B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FC0">
              <w:rPr>
                <w:rFonts w:ascii="Times New Roman" w:hAnsi="Times New Roman"/>
                <w:sz w:val="24"/>
                <w:szCs w:val="24"/>
              </w:rPr>
              <w:t>- содействие занятости молодежи;</w:t>
            </w:r>
          </w:p>
          <w:p w14:paraId="7B00D415" w14:textId="77777777" w:rsidR="00640612" w:rsidRPr="00987685" w:rsidRDefault="00640612" w:rsidP="000865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FC0">
              <w:rPr>
                <w:rFonts w:ascii="Times New Roman" w:hAnsi="Times New Roman"/>
                <w:sz w:val="24"/>
                <w:szCs w:val="24"/>
              </w:rPr>
              <w:t>- поддержка общественных объединений и молодежных инициатив.</w:t>
            </w:r>
          </w:p>
        </w:tc>
      </w:tr>
      <w:tr w:rsidR="00640612" w:rsidRPr="00987685" w14:paraId="0E3486CC" w14:textId="77777777" w:rsidTr="000865B6">
        <w:trPr>
          <w:trHeight w:val="109"/>
        </w:trPr>
        <w:tc>
          <w:tcPr>
            <w:tcW w:w="5211" w:type="dxa"/>
            <w:shd w:val="clear" w:color="auto" w:fill="auto"/>
          </w:tcPr>
          <w:p w14:paraId="32ACB6F3" w14:textId="77777777" w:rsidR="00640612" w:rsidRPr="00987685" w:rsidRDefault="00640612" w:rsidP="000865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685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630" w:type="dxa"/>
            <w:shd w:val="clear" w:color="auto" w:fill="auto"/>
          </w:tcPr>
          <w:p w14:paraId="26F36258" w14:textId="77777777" w:rsidR="00640612" w:rsidRPr="00987685" w:rsidRDefault="00640612" w:rsidP="000865B6">
            <w:pPr>
              <w:pStyle w:val="a8"/>
              <w:suppressAutoHyphens/>
              <w:rPr>
                <w:sz w:val="24"/>
                <w:szCs w:val="24"/>
              </w:rPr>
            </w:pPr>
            <w:r w:rsidRPr="00987685">
              <w:rPr>
                <w:sz w:val="24"/>
                <w:szCs w:val="24"/>
              </w:rPr>
              <w:t xml:space="preserve">- увеличение доли участников различных форм самоорганизации на 0,3% ежегодно </w:t>
            </w:r>
          </w:p>
          <w:p w14:paraId="62108A2E" w14:textId="77777777" w:rsidR="00640612" w:rsidRPr="00987685" w:rsidRDefault="00640612" w:rsidP="000865B6">
            <w:pPr>
              <w:pStyle w:val="a8"/>
              <w:suppressAutoHyphens/>
              <w:rPr>
                <w:sz w:val="24"/>
                <w:szCs w:val="24"/>
              </w:rPr>
            </w:pPr>
            <w:r w:rsidRPr="00987685">
              <w:rPr>
                <w:sz w:val="24"/>
                <w:szCs w:val="24"/>
              </w:rPr>
              <w:t xml:space="preserve">- увеличение доли участников различных форм летней занятости на 0,3% ежегодно </w:t>
            </w:r>
          </w:p>
          <w:p w14:paraId="2F91FA1A" w14:textId="77777777" w:rsidR="00640612" w:rsidRPr="00987685" w:rsidRDefault="00640612" w:rsidP="000865B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685">
              <w:rPr>
                <w:rFonts w:ascii="Times New Roman" w:hAnsi="Times New Roman"/>
                <w:sz w:val="24"/>
                <w:szCs w:val="24"/>
              </w:rPr>
              <w:t>- увеличение доли участников, занимающейся в молодежных клубах, центрах и других досуговых учреждениях на 0,3% ежегодно</w:t>
            </w:r>
          </w:p>
        </w:tc>
      </w:tr>
      <w:tr w:rsidR="00640612" w:rsidRPr="00987685" w14:paraId="0C243DA4" w14:textId="77777777" w:rsidTr="000865B6">
        <w:trPr>
          <w:trHeight w:val="109"/>
        </w:trPr>
        <w:tc>
          <w:tcPr>
            <w:tcW w:w="5211" w:type="dxa"/>
            <w:shd w:val="clear" w:color="auto" w:fill="auto"/>
          </w:tcPr>
          <w:p w14:paraId="1024014D" w14:textId="77777777" w:rsidR="00640612" w:rsidRPr="00987685" w:rsidRDefault="00640612" w:rsidP="000865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685">
              <w:rPr>
                <w:rFonts w:ascii="Times New Roman" w:hAnsi="Times New Roman"/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4630" w:type="dxa"/>
            <w:shd w:val="clear" w:color="auto" w:fill="auto"/>
          </w:tcPr>
          <w:p w14:paraId="50529B7F" w14:textId="77777777" w:rsidR="00640612" w:rsidRPr="00987685" w:rsidRDefault="00640612" w:rsidP="000865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685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640612" w:rsidRPr="00987685" w14:paraId="7C5E357B" w14:textId="77777777" w:rsidTr="000865B6">
        <w:trPr>
          <w:trHeight w:val="109"/>
        </w:trPr>
        <w:tc>
          <w:tcPr>
            <w:tcW w:w="5211" w:type="dxa"/>
            <w:shd w:val="clear" w:color="auto" w:fill="auto"/>
          </w:tcPr>
          <w:p w14:paraId="655D82A2" w14:textId="77777777" w:rsidR="00640612" w:rsidRPr="00987685" w:rsidRDefault="00640612" w:rsidP="000865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68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4630" w:type="dxa"/>
            <w:shd w:val="clear" w:color="auto" w:fill="auto"/>
          </w:tcPr>
          <w:p w14:paraId="4F697AAF" w14:textId="77777777" w:rsidR="00640612" w:rsidRPr="00987685" w:rsidRDefault="00640612" w:rsidP="000865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85">
              <w:rPr>
                <w:rFonts w:ascii="Times New Roman" w:hAnsi="Times New Roman"/>
                <w:sz w:val="24"/>
                <w:szCs w:val="24"/>
              </w:rPr>
              <w:t>Финансовое обеспечение реализации 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3200 </w:t>
            </w:r>
            <w:r w:rsidRPr="00987685">
              <w:rPr>
                <w:rFonts w:ascii="Times New Roman" w:hAnsi="Times New Roman"/>
                <w:sz w:val="24"/>
                <w:szCs w:val="24"/>
              </w:rPr>
              <w:t>тыс. рублей за счет средств местного бюджета Ульяновского городского поселения Тосненского района Ленинградской области</w:t>
            </w:r>
          </w:p>
          <w:p w14:paraId="1C9472C1" w14:textId="77777777" w:rsidR="00640612" w:rsidRPr="00987685" w:rsidRDefault="00640612" w:rsidP="000865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85">
              <w:rPr>
                <w:rFonts w:ascii="Times New Roman" w:hAnsi="Times New Roman"/>
                <w:sz w:val="24"/>
                <w:szCs w:val="24"/>
              </w:rPr>
              <w:t>По годам:</w:t>
            </w:r>
          </w:p>
          <w:p w14:paraId="06030E2A" w14:textId="77777777" w:rsidR="00640612" w:rsidRPr="00987685" w:rsidRDefault="00640612" w:rsidP="000865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8768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87685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800</w:t>
            </w:r>
            <w:r w:rsidRPr="0098768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3E430FA4" w14:textId="77777777" w:rsidR="00640612" w:rsidRPr="00987685" w:rsidRDefault="00640612" w:rsidP="000865B6">
            <w:pPr>
              <w:tabs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8768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87685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6AB">
              <w:rPr>
                <w:rFonts w:ascii="Times New Roman" w:hAnsi="Times New Roman"/>
                <w:sz w:val="24"/>
                <w:szCs w:val="24"/>
              </w:rPr>
              <w:t xml:space="preserve">800 </w:t>
            </w:r>
            <w:r w:rsidRPr="0098768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2DBBCAC4" w14:textId="77777777" w:rsidR="00640612" w:rsidRPr="00987685" w:rsidRDefault="00640612" w:rsidP="000865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8768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87685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6AB">
              <w:rPr>
                <w:rFonts w:ascii="Times New Roman" w:hAnsi="Times New Roman"/>
                <w:sz w:val="24"/>
                <w:szCs w:val="24"/>
              </w:rPr>
              <w:t xml:space="preserve">800 </w:t>
            </w:r>
            <w:r w:rsidRPr="0098768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185E7FEC" w14:textId="77777777" w:rsidR="00640612" w:rsidRPr="00987685" w:rsidRDefault="00640612" w:rsidP="000865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8768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87685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proofErr w:type="gramStart"/>
            <w:r w:rsidRPr="0098768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6AB">
              <w:rPr>
                <w:rFonts w:ascii="Times New Roman" w:hAnsi="Times New Roman"/>
                <w:sz w:val="24"/>
                <w:szCs w:val="24"/>
              </w:rPr>
              <w:t>800</w:t>
            </w:r>
            <w:proofErr w:type="gramEnd"/>
            <w:r w:rsidRPr="0098768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</w:tc>
      </w:tr>
    </w:tbl>
    <w:p w14:paraId="5C3CA7B5" w14:textId="77777777" w:rsidR="00E55825" w:rsidRDefault="00E55825" w:rsidP="00E55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  <w:sectPr w:rsidR="00E55825" w:rsidSect="00E55825">
          <w:headerReference w:type="default" r:id="rId8"/>
          <w:footerReference w:type="even" r:id="rId9"/>
          <w:footerReference w:type="default" r:id="rId10"/>
          <w:pgSz w:w="11906" w:h="16838"/>
          <w:pgMar w:top="1134" w:right="993" w:bottom="993" w:left="993" w:header="708" w:footer="708" w:gutter="0"/>
          <w:cols w:space="708"/>
          <w:docGrid w:linePitch="360"/>
        </w:sectPr>
      </w:pPr>
    </w:p>
    <w:p w14:paraId="448C487C" w14:textId="77777777" w:rsidR="00E55825" w:rsidRDefault="00E55825" w:rsidP="00E55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C595FC" w14:textId="77777777" w:rsidR="00E55825" w:rsidRPr="00DD0A84" w:rsidRDefault="00E55825" w:rsidP="00E55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0A84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14:paraId="3B17D5B0" w14:textId="77777777" w:rsidR="00E55825" w:rsidRPr="00DD0A84" w:rsidRDefault="00E55825" w:rsidP="00E55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0A84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14:paraId="32852B07" w14:textId="77777777" w:rsidR="00640612" w:rsidRPr="00714988" w:rsidRDefault="00640612" w:rsidP="00640612">
      <w:pPr>
        <w:pStyle w:val="a8"/>
        <w:suppressAutoHyphens/>
        <w:jc w:val="center"/>
        <w:rPr>
          <w:b/>
          <w:bCs/>
        </w:rPr>
      </w:pPr>
      <w:r w:rsidRPr="00714988">
        <w:rPr>
          <w:b/>
          <w:bCs/>
        </w:rPr>
        <w:t>План реализации муниципальной программы</w:t>
      </w:r>
    </w:p>
    <w:p w14:paraId="39D08934" w14:textId="77777777" w:rsidR="00640612" w:rsidRDefault="00640612" w:rsidP="00640612">
      <w:pPr>
        <w:pStyle w:val="a8"/>
        <w:suppressAutoHyphens/>
        <w:jc w:val="center"/>
        <w:rPr>
          <w:b/>
          <w:bCs/>
          <w:sz w:val="24"/>
          <w:szCs w:val="24"/>
        </w:rPr>
      </w:pPr>
      <w:r w:rsidRPr="002F3827">
        <w:rPr>
          <w:b/>
          <w:bCs/>
        </w:rPr>
        <w:t>«</w:t>
      </w:r>
      <w:r w:rsidRPr="002F3827">
        <w:rPr>
          <w:b/>
          <w:bCs/>
          <w:sz w:val="24"/>
          <w:szCs w:val="24"/>
        </w:rPr>
        <w:t xml:space="preserve">Развитие молодежной политики в Ульяновском городском поселении </w:t>
      </w:r>
    </w:p>
    <w:p w14:paraId="102C6BAE" w14:textId="77777777" w:rsidR="00640612" w:rsidRPr="002F3827" w:rsidRDefault="00640612" w:rsidP="00640612">
      <w:pPr>
        <w:pStyle w:val="a8"/>
        <w:suppressAutoHyphens/>
        <w:jc w:val="center"/>
        <w:rPr>
          <w:b/>
          <w:bCs/>
          <w:sz w:val="24"/>
          <w:szCs w:val="24"/>
        </w:rPr>
      </w:pPr>
      <w:r w:rsidRPr="004C3FE9">
        <w:rPr>
          <w:b/>
          <w:bCs/>
          <w:sz w:val="24"/>
          <w:szCs w:val="24"/>
        </w:rPr>
        <w:t xml:space="preserve">Тосненского муниципального района Ленинградской области </w:t>
      </w:r>
      <w:r w:rsidRPr="002F3827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>5</w:t>
      </w:r>
      <w:r w:rsidRPr="002F3827">
        <w:rPr>
          <w:b/>
          <w:bCs/>
          <w:sz w:val="24"/>
          <w:szCs w:val="24"/>
        </w:rPr>
        <w:t xml:space="preserve"> – 202</w:t>
      </w:r>
      <w:r>
        <w:rPr>
          <w:b/>
          <w:bCs/>
          <w:sz w:val="24"/>
          <w:szCs w:val="24"/>
        </w:rPr>
        <w:t>8</w:t>
      </w:r>
      <w:r w:rsidRPr="002F3827">
        <w:rPr>
          <w:b/>
          <w:bCs/>
          <w:sz w:val="24"/>
          <w:szCs w:val="24"/>
        </w:rPr>
        <w:t xml:space="preserve"> годы»</w:t>
      </w:r>
    </w:p>
    <w:tbl>
      <w:tblPr>
        <w:tblW w:w="316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40"/>
        <w:gridCol w:w="2719"/>
        <w:gridCol w:w="222"/>
        <w:gridCol w:w="680"/>
        <w:gridCol w:w="122"/>
        <w:gridCol w:w="616"/>
        <w:gridCol w:w="404"/>
        <w:gridCol w:w="1553"/>
        <w:gridCol w:w="1879"/>
        <w:gridCol w:w="1745"/>
        <w:gridCol w:w="1722"/>
        <w:gridCol w:w="409"/>
        <w:gridCol w:w="4704"/>
        <w:gridCol w:w="147"/>
        <w:gridCol w:w="2852"/>
        <w:gridCol w:w="2114"/>
        <w:gridCol w:w="294"/>
        <w:gridCol w:w="4820"/>
        <w:gridCol w:w="438"/>
        <w:gridCol w:w="445"/>
        <w:gridCol w:w="455"/>
      </w:tblGrid>
      <w:tr w:rsidR="00640612" w:rsidRPr="00436C69" w14:paraId="0F6E60DC" w14:textId="77777777" w:rsidTr="000865B6">
        <w:trPr>
          <w:gridAfter w:val="9"/>
          <w:wAfter w:w="16514" w:type="dxa"/>
          <w:trHeight w:val="157"/>
        </w:trPr>
        <w:tc>
          <w:tcPr>
            <w:tcW w:w="1562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2BB93F" w14:textId="77777777" w:rsidR="00640612" w:rsidRPr="00436C69" w:rsidRDefault="00640612" w:rsidP="000865B6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40612" w:rsidRPr="00436C69" w14:paraId="167633B3" w14:textId="77777777" w:rsidTr="000865B6">
        <w:trPr>
          <w:gridAfter w:val="10"/>
          <w:wAfter w:w="16929" w:type="dxa"/>
          <w:trHeight w:val="682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8987" w14:textId="77777777" w:rsidR="00640612" w:rsidRPr="00436C69" w:rsidRDefault="00640612" w:rsidP="000865B6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56BCF5" w14:textId="77777777" w:rsidR="00640612" w:rsidRPr="00436C69" w:rsidRDefault="00640612" w:rsidP="000865B6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9BF6B2" w14:textId="77777777" w:rsidR="00640612" w:rsidRPr="00436C69" w:rsidRDefault="00640612" w:rsidP="000865B6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53CF86" w14:textId="77777777" w:rsidR="00640612" w:rsidRPr="00436C69" w:rsidRDefault="00640612" w:rsidP="000865B6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Срок окончания реализации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4D1EBF" w14:textId="77777777" w:rsidR="00640612" w:rsidRPr="00436C69" w:rsidRDefault="00640612" w:rsidP="000865B6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Период финансирования мероприятия (по годам)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61C5" w14:textId="77777777" w:rsidR="00640612" w:rsidRPr="00436C69" w:rsidRDefault="00640612" w:rsidP="000865B6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 xml:space="preserve">Объем ресурсного обеспечения, </w:t>
            </w:r>
          </w:p>
          <w:p w14:paraId="1130C159" w14:textId="77777777" w:rsidR="00640612" w:rsidRPr="00436C69" w:rsidRDefault="00640612" w:rsidP="000865B6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тыс. руб.</w:t>
            </w:r>
          </w:p>
        </w:tc>
      </w:tr>
      <w:tr w:rsidR="00640612" w:rsidRPr="00436C69" w14:paraId="2FC5958A" w14:textId="77777777" w:rsidTr="000865B6">
        <w:trPr>
          <w:gridAfter w:val="10"/>
          <w:wAfter w:w="16929" w:type="dxa"/>
          <w:trHeight w:val="688"/>
        </w:trPr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0EA0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FD98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9884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FA2A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DAA1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FCE6" w14:textId="77777777" w:rsidR="00640612" w:rsidRPr="00436C69" w:rsidRDefault="00640612" w:rsidP="000865B6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Всего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D60E" w14:textId="77777777" w:rsidR="00640612" w:rsidRPr="00436C69" w:rsidRDefault="00640612" w:rsidP="000865B6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 xml:space="preserve">В том числе </w:t>
            </w:r>
          </w:p>
        </w:tc>
      </w:tr>
      <w:tr w:rsidR="00640612" w:rsidRPr="00436C69" w14:paraId="78960B90" w14:textId="77777777" w:rsidTr="000865B6">
        <w:trPr>
          <w:gridAfter w:val="10"/>
          <w:wAfter w:w="16929" w:type="dxa"/>
          <w:trHeight w:val="500"/>
        </w:trPr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A50A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40EA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5615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2DE3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112B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5ED6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1328" w14:textId="77777777" w:rsidR="00640612" w:rsidRPr="00436C69" w:rsidRDefault="00640612" w:rsidP="000865B6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МБ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B017" w14:textId="77777777" w:rsidR="00640612" w:rsidRPr="00436C69" w:rsidRDefault="00640612" w:rsidP="000865B6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ОБ</w:t>
            </w:r>
          </w:p>
        </w:tc>
      </w:tr>
      <w:tr w:rsidR="00640612" w:rsidRPr="00436C69" w14:paraId="0A4C55E1" w14:textId="77777777" w:rsidTr="000865B6">
        <w:trPr>
          <w:gridAfter w:val="10"/>
          <w:wAfter w:w="16929" w:type="dxa"/>
          <w:trHeight w:val="437"/>
        </w:trPr>
        <w:tc>
          <w:tcPr>
            <w:tcW w:w="3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8FC5" w14:textId="77777777" w:rsidR="00640612" w:rsidRPr="00436C69" w:rsidRDefault="00640612" w:rsidP="000865B6">
            <w:pPr>
              <w:pStyle w:val="a8"/>
              <w:suppressAutoHyphens/>
            </w:pPr>
            <w:r w:rsidRPr="00436C69">
              <w:t>«Развитие молодежной политики в Ульяновском городском поселении Тосненского</w:t>
            </w:r>
            <w:r>
              <w:t xml:space="preserve"> муниципального</w:t>
            </w:r>
            <w:r w:rsidRPr="00436C69">
              <w:t xml:space="preserve"> района Ленинградской области на 202</w:t>
            </w:r>
            <w:r>
              <w:t>5</w:t>
            </w:r>
            <w:r w:rsidRPr="00436C69">
              <w:t xml:space="preserve"> – 202</w:t>
            </w:r>
            <w:r>
              <w:t>8</w:t>
            </w:r>
            <w:r w:rsidRPr="00436C69">
              <w:t xml:space="preserve"> годы»</w:t>
            </w:r>
          </w:p>
        </w:tc>
        <w:tc>
          <w:tcPr>
            <w:tcW w:w="2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472B" w14:textId="77777777" w:rsidR="00640612" w:rsidRPr="00436C69" w:rsidRDefault="00640612" w:rsidP="000865B6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 xml:space="preserve">Главный специалист сектора по вопросам муниципальной службы и кадров отдела правового обеспечения 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04DB" w14:textId="77777777" w:rsidR="00640612" w:rsidRPr="00436C69" w:rsidRDefault="00640612" w:rsidP="000865B6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FCED" w14:textId="77777777" w:rsidR="00640612" w:rsidRPr="00436C69" w:rsidRDefault="00640612" w:rsidP="000865B6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1937" w14:textId="77777777" w:rsidR="00640612" w:rsidRPr="005B76AB" w:rsidRDefault="00640612" w:rsidP="000865B6">
            <w:pPr>
              <w:jc w:val="center"/>
              <w:rPr>
                <w:rFonts w:ascii="Times New Roman" w:hAnsi="Times New Roman"/>
                <w:lang w:val="en-US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3C68" w14:textId="77777777" w:rsidR="00640612" w:rsidRPr="00EE44F5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2B10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1D104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0,00000</w:t>
            </w:r>
          </w:p>
        </w:tc>
      </w:tr>
      <w:tr w:rsidR="00640612" w:rsidRPr="00436C69" w14:paraId="24B6DB38" w14:textId="77777777" w:rsidTr="000865B6">
        <w:trPr>
          <w:gridAfter w:val="10"/>
          <w:wAfter w:w="16929" w:type="dxa"/>
          <w:trHeight w:val="365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8760E5" w14:textId="77777777" w:rsidR="00640612" w:rsidRPr="00436C69" w:rsidRDefault="00640612" w:rsidP="000865B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9D07F5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728E1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828A3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DA72" w14:textId="77777777" w:rsidR="00640612" w:rsidRPr="005B76AB" w:rsidRDefault="00640612" w:rsidP="000865B6">
            <w:pPr>
              <w:jc w:val="center"/>
              <w:rPr>
                <w:rFonts w:ascii="Times New Roman" w:hAnsi="Times New Roman"/>
                <w:lang w:val="en-US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0A1A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5440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4D5B2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0,00000</w:t>
            </w:r>
          </w:p>
        </w:tc>
      </w:tr>
      <w:tr w:rsidR="00640612" w:rsidRPr="00436C69" w14:paraId="085DF8B3" w14:textId="77777777" w:rsidTr="000865B6">
        <w:trPr>
          <w:gridAfter w:val="10"/>
          <w:wAfter w:w="16929" w:type="dxa"/>
          <w:trHeight w:val="437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4A6BF" w14:textId="77777777" w:rsidR="00640612" w:rsidRPr="00436C69" w:rsidRDefault="00640612" w:rsidP="000865B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7DB817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C27DE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23D80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26C6" w14:textId="77777777" w:rsidR="00640612" w:rsidRPr="005B76AB" w:rsidRDefault="00640612" w:rsidP="000865B6">
            <w:pPr>
              <w:jc w:val="center"/>
              <w:rPr>
                <w:rFonts w:ascii="Times New Roman" w:hAnsi="Times New Roman"/>
                <w:lang w:val="en-US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5A84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329A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CFDB5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0,00000</w:t>
            </w:r>
          </w:p>
        </w:tc>
      </w:tr>
      <w:tr w:rsidR="00640612" w:rsidRPr="00436C69" w14:paraId="5B53B903" w14:textId="77777777" w:rsidTr="000865B6">
        <w:trPr>
          <w:gridAfter w:val="10"/>
          <w:wAfter w:w="16929" w:type="dxa"/>
          <w:trHeight w:val="456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AACBE" w14:textId="77777777" w:rsidR="00640612" w:rsidRPr="00436C69" w:rsidRDefault="00640612" w:rsidP="000865B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1B3F6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1D463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DA2A5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7520" w14:textId="77777777" w:rsidR="00640612" w:rsidRPr="005B76AB" w:rsidRDefault="00640612" w:rsidP="000865B6">
            <w:pPr>
              <w:jc w:val="center"/>
              <w:rPr>
                <w:rFonts w:ascii="Times New Roman" w:hAnsi="Times New Roman"/>
                <w:lang w:val="en-US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16A7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F031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B5474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0,00000</w:t>
            </w:r>
          </w:p>
        </w:tc>
      </w:tr>
      <w:tr w:rsidR="00640612" w:rsidRPr="00436C69" w14:paraId="3463793C" w14:textId="77777777" w:rsidTr="000865B6">
        <w:trPr>
          <w:gridAfter w:val="3"/>
          <w:wAfter w:w="1356" w:type="dxa"/>
          <w:trHeight w:val="324"/>
        </w:trPr>
        <w:tc>
          <w:tcPr>
            <w:tcW w:w="9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7DE2" w14:textId="77777777" w:rsidR="00640612" w:rsidRPr="00436C69" w:rsidRDefault="00640612" w:rsidP="000865B6">
            <w:pPr>
              <w:rPr>
                <w:rFonts w:ascii="Times New Roman" w:hAnsi="Times New Roman"/>
                <w:b/>
                <w:bCs/>
              </w:rPr>
            </w:pPr>
            <w:r w:rsidRPr="00436C69">
              <w:rPr>
                <w:rFonts w:ascii="Times New Roman" w:hAnsi="Times New Roman"/>
                <w:b/>
                <w:bCs/>
              </w:rPr>
              <w:t xml:space="preserve">Итого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3201D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3 200,00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F0A5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CA5F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436C69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5191" w:type="dxa"/>
            <w:gridSpan w:val="2"/>
          </w:tcPr>
          <w:p w14:paraId="555795F2" w14:textId="77777777" w:rsidR="00640612" w:rsidRPr="00436C69" w:rsidRDefault="00640612" w:rsidP="000865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1" w:type="dxa"/>
            <w:gridSpan w:val="3"/>
          </w:tcPr>
          <w:p w14:paraId="1C205370" w14:textId="77777777" w:rsidR="00640612" w:rsidRPr="00436C69" w:rsidRDefault="00640612" w:rsidP="000865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1" w:type="dxa"/>
            <w:gridSpan w:val="2"/>
            <w:vAlign w:val="bottom"/>
          </w:tcPr>
          <w:p w14:paraId="1F2DA018" w14:textId="77777777" w:rsidR="00640612" w:rsidRPr="00436C69" w:rsidRDefault="00640612" w:rsidP="000865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3 200,00</w:t>
            </w:r>
          </w:p>
        </w:tc>
      </w:tr>
      <w:tr w:rsidR="00640612" w:rsidRPr="00436C69" w14:paraId="05EF631C" w14:textId="77777777" w:rsidTr="000865B6">
        <w:trPr>
          <w:gridAfter w:val="10"/>
          <w:wAfter w:w="16929" w:type="dxa"/>
          <w:trHeight w:val="456"/>
        </w:trPr>
        <w:tc>
          <w:tcPr>
            <w:tcW w:w="15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B555" w14:textId="77777777" w:rsidR="00640612" w:rsidRPr="00436C69" w:rsidRDefault="00640612" w:rsidP="000865B6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ПРОЦЕССНАЯ ЧАСТЬ</w:t>
            </w:r>
          </w:p>
        </w:tc>
      </w:tr>
      <w:tr w:rsidR="00640612" w:rsidRPr="00436C69" w14:paraId="51618055" w14:textId="77777777" w:rsidTr="000865B6">
        <w:trPr>
          <w:gridAfter w:val="10"/>
          <w:wAfter w:w="16929" w:type="dxa"/>
          <w:trHeight w:val="381"/>
        </w:trPr>
        <w:tc>
          <w:tcPr>
            <w:tcW w:w="3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EBDC" w14:textId="77777777" w:rsidR="00640612" w:rsidRPr="00436C69" w:rsidRDefault="00640612" w:rsidP="000865B6">
            <w:pPr>
              <w:ind w:right="-108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Комплекс</w:t>
            </w:r>
            <w:r>
              <w:rPr>
                <w:rFonts w:ascii="Times New Roman" w:hAnsi="Times New Roman"/>
              </w:rPr>
              <w:t>ы</w:t>
            </w:r>
            <w:r w:rsidRPr="00436C69">
              <w:rPr>
                <w:rFonts w:ascii="Times New Roman" w:hAnsi="Times New Roman"/>
              </w:rPr>
              <w:t xml:space="preserve"> процессных мероприятий «Развитие молодёжной политики»</w:t>
            </w:r>
          </w:p>
          <w:p w14:paraId="369A23B9" w14:textId="77777777" w:rsidR="00640612" w:rsidRPr="00436C69" w:rsidRDefault="00640612" w:rsidP="000865B6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5103" w14:textId="77777777" w:rsidR="00640612" w:rsidRPr="00436C69" w:rsidRDefault="00640612" w:rsidP="000865B6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Главный специалист сектора по вопросам муниципальной службы и кадров отдела правового обеспечения</w:t>
            </w:r>
          </w:p>
        </w:tc>
        <w:tc>
          <w:tcPr>
            <w:tcW w:w="103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D401" w14:textId="77777777" w:rsidR="00640612" w:rsidRPr="00436C69" w:rsidRDefault="00640612" w:rsidP="000865B6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0420" w14:textId="77777777" w:rsidR="00640612" w:rsidRPr="00436C69" w:rsidRDefault="00640612" w:rsidP="000865B6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30B0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D3E4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805B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1B8A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0,00000</w:t>
            </w:r>
          </w:p>
        </w:tc>
      </w:tr>
      <w:tr w:rsidR="00640612" w:rsidRPr="00436C69" w14:paraId="090D505B" w14:textId="77777777" w:rsidTr="000865B6">
        <w:trPr>
          <w:gridAfter w:val="10"/>
          <w:wAfter w:w="16929" w:type="dxa"/>
          <w:trHeight w:val="415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518D1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5DEE6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4D048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732DF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7140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6EBA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C48A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BC6B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0,00000</w:t>
            </w:r>
          </w:p>
        </w:tc>
      </w:tr>
      <w:tr w:rsidR="00640612" w:rsidRPr="00436C69" w14:paraId="2A8417E9" w14:textId="77777777" w:rsidTr="000865B6">
        <w:trPr>
          <w:gridAfter w:val="10"/>
          <w:wAfter w:w="16929" w:type="dxa"/>
          <w:trHeight w:val="418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073B8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450AD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80033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C680A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145C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E742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9C703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977B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0,00000</w:t>
            </w:r>
          </w:p>
        </w:tc>
      </w:tr>
      <w:tr w:rsidR="00640612" w:rsidRPr="00436C69" w14:paraId="30E86F6B" w14:textId="77777777" w:rsidTr="000865B6">
        <w:trPr>
          <w:gridAfter w:val="10"/>
          <w:wAfter w:w="16929" w:type="dxa"/>
          <w:trHeight w:val="409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1166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4209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0DC9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D2E7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BD90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50863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BE51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50908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0,00000</w:t>
            </w:r>
          </w:p>
        </w:tc>
      </w:tr>
      <w:tr w:rsidR="00640612" w:rsidRPr="00436C69" w14:paraId="69E9D8FF" w14:textId="77777777" w:rsidTr="000865B6">
        <w:trPr>
          <w:gridAfter w:val="10"/>
          <w:wAfter w:w="16929" w:type="dxa"/>
          <w:trHeight w:val="366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2AEB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6B6A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8685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AF5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3D26" w14:textId="77777777" w:rsidR="00640612" w:rsidRPr="00436C69" w:rsidRDefault="00640612" w:rsidP="000865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B3F9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3 200,00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10C8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3 200,00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7A69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0,00000</w:t>
            </w:r>
          </w:p>
        </w:tc>
      </w:tr>
      <w:tr w:rsidR="00640612" w:rsidRPr="00436C69" w14:paraId="542E7BB7" w14:textId="77777777" w:rsidTr="000865B6">
        <w:trPr>
          <w:gridAfter w:val="10"/>
          <w:wAfter w:w="16929" w:type="dxa"/>
          <w:trHeight w:val="352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69A15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lastRenderedPageBreak/>
              <w:t>Мероприятия в сфере молодежной политики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2039B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Главный специалист сектора по вопросам муниципальной службы и кадров отдела правового обеспечения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0FAF9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8D5A3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8403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50F7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E074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C259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0,00000</w:t>
            </w:r>
          </w:p>
        </w:tc>
      </w:tr>
      <w:tr w:rsidR="00640612" w:rsidRPr="00436C69" w14:paraId="62825568" w14:textId="77777777" w:rsidTr="000865B6">
        <w:trPr>
          <w:gridAfter w:val="10"/>
          <w:wAfter w:w="16929" w:type="dxa"/>
          <w:trHeight w:val="183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CFBD7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63136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AB0BF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B57D9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C5C0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06C8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EAB2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5F71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0,00000</w:t>
            </w:r>
          </w:p>
        </w:tc>
      </w:tr>
      <w:tr w:rsidR="00640612" w:rsidRPr="00436C69" w14:paraId="264F8C91" w14:textId="77777777" w:rsidTr="000865B6">
        <w:trPr>
          <w:gridAfter w:val="10"/>
          <w:wAfter w:w="16929" w:type="dxa"/>
          <w:trHeight w:val="197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35976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BE62D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A0BD0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3FEA3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5F0D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332B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AA00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09060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0,00000</w:t>
            </w:r>
          </w:p>
        </w:tc>
      </w:tr>
      <w:tr w:rsidR="00640612" w:rsidRPr="00436C69" w14:paraId="2AE81915" w14:textId="77777777" w:rsidTr="000865B6">
        <w:trPr>
          <w:gridAfter w:val="10"/>
          <w:wAfter w:w="16929" w:type="dxa"/>
          <w:trHeight w:val="267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05A69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94FC6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652C5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2225C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189C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F5D0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D793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DFEC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0,00000</w:t>
            </w:r>
          </w:p>
        </w:tc>
      </w:tr>
      <w:tr w:rsidR="00640612" w:rsidRPr="00436C69" w14:paraId="020A3A9E" w14:textId="77777777" w:rsidTr="000865B6">
        <w:trPr>
          <w:gridAfter w:val="2"/>
          <w:wAfter w:w="911" w:type="dxa"/>
          <w:trHeight w:val="70"/>
        </w:trPr>
        <w:tc>
          <w:tcPr>
            <w:tcW w:w="9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04E3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Итого 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2C29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2DD7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7D7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0,00000</w:t>
            </w:r>
          </w:p>
        </w:tc>
        <w:tc>
          <w:tcPr>
            <w:tcW w:w="5340" w:type="dxa"/>
            <w:gridSpan w:val="3"/>
          </w:tcPr>
          <w:p w14:paraId="59BC2FC9" w14:textId="77777777" w:rsidR="00640612" w:rsidRPr="00436C69" w:rsidRDefault="00640612" w:rsidP="000865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40" w:type="dxa"/>
            <w:gridSpan w:val="3"/>
          </w:tcPr>
          <w:p w14:paraId="23821574" w14:textId="77777777" w:rsidR="00640612" w:rsidRPr="00436C69" w:rsidRDefault="00640612" w:rsidP="000865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38" w:type="dxa"/>
            <w:gridSpan w:val="2"/>
            <w:vAlign w:val="bottom"/>
          </w:tcPr>
          <w:p w14:paraId="507DB80A" w14:textId="77777777" w:rsidR="00640612" w:rsidRPr="00436C69" w:rsidRDefault="00640612" w:rsidP="000865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1 600,00</w:t>
            </w:r>
          </w:p>
        </w:tc>
      </w:tr>
      <w:tr w:rsidR="00640612" w:rsidRPr="00436C69" w14:paraId="170D362E" w14:textId="77777777" w:rsidTr="000865B6">
        <w:trPr>
          <w:gridAfter w:val="10"/>
          <w:wAfter w:w="16929" w:type="dxa"/>
          <w:trHeight w:val="352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770DA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Организация отдыха и оздоровления детей и подростков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1308A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Главный специалист сектора по вопросам муниципальной службы и кадров отдела правового обеспечения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00AB4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77CCC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7D0B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EE27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379,20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423A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B923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0,00000</w:t>
            </w:r>
          </w:p>
        </w:tc>
      </w:tr>
      <w:tr w:rsidR="00640612" w:rsidRPr="00436C69" w14:paraId="477F6ECC" w14:textId="77777777" w:rsidTr="000865B6">
        <w:trPr>
          <w:gridAfter w:val="10"/>
          <w:wAfter w:w="16929" w:type="dxa"/>
          <w:trHeight w:val="183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43A9B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9397A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EF030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12673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C86A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8505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CF3B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F009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0,00000</w:t>
            </w:r>
          </w:p>
        </w:tc>
      </w:tr>
      <w:tr w:rsidR="00640612" w:rsidRPr="00436C69" w14:paraId="75D5599E" w14:textId="77777777" w:rsidTr="000865B6">
        <w:trPr>
          <w:gridAfter w:val="10"/>
          <w:wAfter w:w="16929" w:type="dxa"/>
          <w:trHeight w:val="197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A66BE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470AC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354D2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9CA10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B67C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7163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CC199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F43A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0,00000</w:t>
            </w:r>
          </w:p>
        </w:tc>
      </w:tr>
      <w:tr w:rsidR="00640612" w:rsidRPr="00436C69" w14:paraId="203E0EA2" w14:textId="77777777" w:rsidTr="000865B6">
        <w:trPr>
          <w:gridAfter w:val="10"/>
          <w:wAfter w:w="16929" w:type="dxa"/>
          <w:trHeight w:val="267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BE8AE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A0C70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C0B7E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19C57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9EF4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DF77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420,80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B67D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C694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0,00000</w:t>
            </w:r>
          </w:p>
        </w:tc>
      </w:tr>
      <w:tr w:rsidR="00640612" w:rsidRPr="00436C69" w14:paraId="6D56B33F" w14:textId="77777777" w:rsidTr="000865B6">
        <w:trPr>
          <w:trHeight w:val="237"/>
        </w:trPr>
        <w:tc>
          <w:tcPr>
            <w:tcW w:w="9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21CA" w14:textId="77777777" w:rsidR="00640612" w:rsidRPr="00436C69" w:rsidRDefault="00640612" w:rsidP="000865B6">
            <w:pPr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Итого 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FA0F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5C35A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2C7D" w14:textId="77777777" w:rsidR="00640612" w:rsidRPr="00436C69" w:rsidRDefault="00640612" w:rsidP="000865B6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0,00000</w:t>
            </w:r>
          </w:p>
        </w:tc>
        <w:tc>
          <w:tcPr>
            <w:tcW w:w="8235" w:type="dxa"/>
            <w:gridSpan w:val="4"/>
          </w:tcPr>
          <w:p w14:paraId="76DB7440" w14:textId="77777777" w:rsidR="00640612" w:rsidRPr="00436C69" w:rsidRDefault="00640612" w:rsidP="000865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35" w:type="dxa"/>
            <w:gridSpan w:val="5"/>
            <w:vAlign w:val="bottom"/>
          </w:tcPr>
          <w:p w14:paraId="5C07A7F8" w14:textId="77777777" w:rsidR="00640612" w:rsidRPr="00436C69" w:rsidRDefault="00640612" w:rsidP="000865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1 600,00</w:t>
            </w:r>
          </w:p>
        </w:tc>
        <w:tc>
          <w:tcPr>
            <w:tcW w:w="459" w:type="dxa"/>
            <w:vAlign w:val="bottom"/>
          </w:tcPr>
          <w:p w14:paraId="2CC3C483" w14:textId="77777777" w:rsidR="00640612" w:rsidRPr="00436C69" w:rsidRDefault="00640612" w:rsidP="000865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1 600,00</w:t>
            </w:r>
          </w:p>
        </w:tc>
      </w:tr>
    </w:tbl>
    <w:p w14:paraId="5B751F45" w14:textId="0348EABD" w:rsidR="00E55825" w:rsidRPr="00E55825" w:rsidRDefault="00E55825" w:rsidP="00E55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  <w:sectPr w:rsidR="00E55825" w:rsidRPr="00E55825" w:rsidSect="00E55825">
          <w:pgSz w:w="16838" w:h="11906" w:orient="landscape"/>
          <w:pgMar w:top="993" w:right="1134" w:bottom="993" w:left="993" w:header="708" w:footer="708" w:gutter="0"/>
          <w:cols w:space="708"/>
          <w:docGrid w:linePitch="360"/>
        </w:sectPr>
      </w:pPr>
    </w:p>
    <w:p w14:paraId="01B3C059" w14:textId="77777777" w:rsidR="009209C0" w:rsidRDefault="009209C0" w:rsidP="00541320">
      <w:pPr>
        <w:pStyle w:val="a8"/>
        <w:suppressAutoHyphens/>
        <w:rPr>
          <w:sz w:val="24"/>
          <w:szCs w:val="24"/>
        </w:rPr>
      </w:pPr>
    </w:p>
    <w:sectPr w:rsidR="009209C0" w:rsidSect="00E55825">
      <w:pgSz w:w="11906" w:h="16838"/>
      <w:pgMar w:top="1134" w:right="99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A8AD" w14:textId="77777777" w:rsidR="00445BD0" w:rsidRDefault="00445BD0">
      <w:pPr>
        <w:spacing w:after="0" w:line="240" w:lineRule="auto"/>
      </w:pPr>
      <w:r>
        <w:separator/>
      </w:r>
    </w:p>
  </w:endnote>
  <w:endnote w:type="continuationSeparator" w:id="0">
    <w:p w14:paraId="4C8691A5" w14:textId="77777777" w:rsidR="00445BD0" w:rsidRDefault="0044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5FC9" w14:textId="77777777" w:rsidR="003859D3" w:rsidRDefault="00A20F7D" w:rsidP="003859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05879F" w14:textId="77777777" w:rsidR="003859D3" w:rsidRDefault="0064061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2971" w14:textId="77777777" w:rsidR="003859D3" w:rsidRDefault="00640612" w:rsidP="001C4997">
    <w:pPr>
      <w:pStyle w:val="a3"/>
      <w:framePr w:h="820" w:hRule="exact" w:wrap="around" w:vAnchor="text" w:hAnchor="margin" w:xAlign="center" w:y="178"/>
      <w:rPr>
        <w:rStyle w:val="a7"/>
      </w:rPr>
    </w:pPr>
  </w:p>
  <w:p w14:paraId="5A2DB6BB" w14:textId="77777777" w:rsidR="003859D3" w:rsidRDefault="00640612" w:rsidP="003859D3">
    <w:pPr>
      <w:pStyle w:val="a3"/>
      <w:framePr w:wrap="around" w:vAnchor="text" w:hAnchor="margin" w:xAlign="center" w:y="1"/>
      <w:rPr>
        <w:rStyle w:val="a7"/>
      </w:rPr>
    </w:pPr>
  </w:p>
  <w:p w14:paraId="26C8063E" w14:textId="77777777" w:rsidR="003859D3" w:rsidRDefault="00640612" w:rsidP="001C49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F6E99" w14:textId="77777777" w:rsidR="00445BD0" w:rsidRDefault="00445BD0">
      <w:pPr>
        <w:spacing w:after="0" w:line="240" w:lineRule="auto"/>
      </w:pPr>
      <w:r>
        <w:separator/>
      </w:r>
    </w:p>
  </w:footnote>
  <w:footnote w:type="continuationSeparator" w:id="0">
    <w:p w14:paraId="6DCC6297" w14:textId="77777777" w:rsidR="00445BD0" w:rsidRDefault="00445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F34B" w14:textId="77777777" w:rsidR="003859D3" w:rsidRDefault="00A20F7D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7EB"/>
    <w:multiLevelType w:val="hybridMultilevel"/>
    <w:tmpl w:val="D8B6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E31"/>
    <w:multiLevelType w:val="hybridMultilevel"/>
    <w:tmpl w:val="55A2B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3259"/>
    <w:multiLevelType w:val="hybridMultilevel"/>
    <w:tmpl w:val="E5348016"/>
    <w:lvl w:ilvl="0" w:tplc="56CC56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9E"/>
    <w:rsid w:val="0008331E"/>
    <w:rsid w:val="00136F44"/>
    <w:rsid w:val="001B0B71"/>
    <w:rsid w:val="001C4C0F"/>
    <w:rsid w:val="001F50DC"/>
    <w:rsid w:val="00282B5F"/>
    <w:rsid w:val="003B710B"/>
    <w:rsid w:val="00445BD0"/>
    <w:rsid w:val="004539F4"/>
    <w:rsid w:val="004B0D9E"/>
    <w:rsid w:val="00541320"/>
    <w:rsid w:val="00640612"/>
    <w:rsid w:val="006F6158"/>
    <w:rsid w:val="009209C0"/>
    <w:rsid w:val="00A20F7D"/>
    <w:rsid w:val="00D5790C"/>
    <w:rsid w:val="00E55825"/>
    <w:rsid w:val="00E97D3C"/>
    <w:rsid w:val="00F5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A8EB"/>
  <w15:chartTrackingRefBased/>
  <w15:docId w15:val="{07F482C9-16AB-45D6-B6E7-7D4AFB30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D3C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9209C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D3C"/>
  </w:style>
  <w:style w:type="paragraph" w:styleId="a5">
    <w:name w:val="header"/>
    <w:basedOn w:val="a"/>
    <w:link w:val="a6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D3C"/>
  </w:style>
  <w:style w:type="character" w:styleId="a7">
    <w:name w:val="page number"/>
    <w:basedOn w:val="a0"/>
    <w:rsid w:val="00E97D3C"/>
  </w:style>
  <w:style w:type="paragraph" w:styleId="a8">
    <w:name w:val="No Spacing"/>
    <w:uiPriority w:val="1"/>
    <w:qFormat/>
    <w:rsid w:val="00E97D3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E97D3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7D3C"/>
    <w:rPr>
      <w:color w:val="605E5C"/>
      <w:shd w:val="clear" w:color="auto" w:fill="E1DFDD"/>
    </w:rPr>
  </w:style>
  <w:style w:type="paragraph" w:customStyle="1" w:styleId="ConsPlusNormal">
    <w:name w:val="ConsPlusNormal"/>
    <w:rsid w:val="00E97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209C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k_admsablin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2022-10-03T09:34:00Z</dcterms:created>
  <dcterms:modified xsi:type="dcterms:W3CDTF">2024-10-14T08:53:00Z</dcterms:modified>
</cp:coreProperties>
</file>