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6C0" w:rsidRPr="00CB2F71" w:rsidRDefault="00C756C0" w:rsidP="00C756C0">
      <w:pPr>
        <w:jc w:val="center"/>
        <w:rPr>
          <w:sz w:val="20"/>
          <w:szCs w:val="20"/>
          <w:lang w:eastAsia="ar-SA"/>
        </w:rPr>
      </w:pPr>
      <w:r w:rsidRPr="00CB2F71">
        <w:rPr>
          <w:noProof/>
          <w:sz w:val="20"/>
          <w:szCs w:val="20"/>
        </w:rPr>
        <w:drawing>
          <wp:inline distT="0" distB="0" distL="0" distR="0" wp14:anchorId="62863B65" wp14:editId="52A17A8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6C0" w:rsidRPr="00CB2F71" w:rsidRDefault="00C756C0" w:rsidP="00C756C0">
      <w:pPr>
        <w:jc w:val="center"/>
        <w:rPr>
          <w:sz w:val="20"/>
          <w:szCs w:val="20"/>
          <w:lang w:eastAsia="ar-SA"/>
        </w:rPr>
      </w:pPr>
    </w:p>
    <w:p w:rsidR="00C756C0" w:rsidRPr="00CB2F71" w:rsidRDefault="00C756C0" w:rsidP="00C756C0">
      <w:pPr>
        <w:jc w:val="center"/>
        <w:rPr>
          <w:b/>
          <w:sz w:val="28"/>
          <w:szCs w:val="28"/>
          <w:lang w:eastAsia="ar-SA"/>
        </w:rPr>
      </w:pPr>
      <w:r w:rsidRPr="00CB2F71">
        <w:rPr>
          <w:b/>
          <w:sz w:val="28"/>
          <w:szCs w:val="28"/>
          <w:lang w:eastAsia="ar-SA"/>
        </w:rPr>
        <w:t>АДМИНИСТРАЦИЯ УЛЬЯНОВСКОГО ГОРОДСКОГО ПОСЕЛЕНИЯ ТОСНЕНСКОГО РАЙОНА ЛЕНИНГРАДСКОЙ ОБЛАСТИ</w:t>
      </w:r>
    </w:p>
    <w:p w:rsidR="00C756C0" w:rsidRPr="00CB2F71" w:rsidRDefault="00C756C0" w:rsidP="00C756C0">
      <w:pPr>
        <w:jc w:val="center"/>
        <w:rPr>
          <w:b/>
          <w:sz w:val="32"/>
          <w:szCs w:val="32"/>
          <w:lang w:eastAsia="ar-SA"/>
        </w:rPr>
      </w:pPr>
    </w:p>
    <w:p w:rsidR="00C756C0" w:rsidRPr="006A6942" w:rsidRDefault="00C756C0" w:rsidP="00C756C0">
      <w:pPr>
        <w:jc w:val="center"/>
        <w:rPr>
          <w:sz w:val="32"/>
          <w:szCs w:val="32"/>
          <w:lang w:eastAsia="ar-SA"/>
        </w:rPr>
      </w:pPr>
      <w:r w:rsidRPr="00CB2F71">
        <w:rPr>
          <w:b/>
          <w:sz w:val="32"/>
          <w:szCs w:val="32"/>
          <w:lang w:eastAsia="ar-SA"/>
        </w:rPr>
        <w:t xml:space="preserve">ПОСТАНОВЛЕНИЕ </w:t>
      </w:r>
      <w:r w:rsidR="006A6942">
        <w:rPr>
          <w:sz w:val="32"/>
          <w:szCs w:val="32"/>
          <w:lang w:eastAsia="ar-SA"/>
        </w:rPr>
        <w:t>(проект)</w:t>
      </w:r>
    </w:p>
    <w:p w:rsidR="00C756C0" w:rsidRPr="00CB2F71" w:rsidRDefault="00C756C0" w:rsidP="00C756C0">
      <w:pPr>
        <w:jc w:val="center"/>
        <w:rPr>
          <w:b/>
          <w:sz w:val="32"/>
          <w:szCs w:val="32"/>
          <w:lang w:eastAsia="ar-SA"/>
        </w:rPr>
      </w:pPr>
    </w:p>
    <w:tbl>
      <w:tblPr>
        <w:tblW w:w="5000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3977"/>
        <w:gridCol w:w="2854"/>
        <w:gridCol w:w="573"/>
        <w:gridCol w:w="716"/>
      </w:tblGrid>
      <w:tr w:rsidR="00C756C0" w:rsidRPr="00CB2F71" w:rsidTr="00C756C0">
        <w:tc>
          <w:tcPr>
            <w:tcW w:w="8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756C0" w:rsidRPr="00CB2F71" w:rsidRDefault="00C756C0" w:rsidP="001E50DE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6C0" w:rsidRPr="00CB2F71" w:rsidRDefault="00C756C0" w:rsidP="001E50DE">
            <w:pPr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6C0" w:rsidRPr="00CB2F71" w:rsidRDefault="00C756C0" w:rsidP="001E50DE">
            <w:pPr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6C0" w:rsidRPr="00CB2F71" w:rsidRDefault="00C756C0" w:rsidP="001E50DE">
            <w:pPr>
              <w:jc w:val="right"/>
              <w:rPr>
                <w:b/>
                <w:sz w:val="28"/>
                <w:szCs w:val="28"/>
                <w:lang w:eastAsia="ar-SA"/>
              </w:rPr>
            </w:pPr>
            <w:r w:rsidRPr="00CB2F71">
              <w:rPr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66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756C0" w:rsidRPr="00CB2F71" w:rsidRDefault="00C756C0" w:rsidP="001E50DE">
            <w:pPr>
              <w:ind w:left="-154" w:right="-156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C756C0" w:rsidRPr="00CB2F71" w:rsidRDefault="00C756C0" w:rsidP="00C756C0">
      <w:pPr>
        <w:tabs>
          <w:tab w:val="left" w:pos="5103"/>
        </w:tabs>
        <w:ind w:right="4676"/>
        <w:rPr>
          <w:sz w:val="28"/>
          <w:szCs w:val="28"/>
          <w:lang w:eastAsia="ar-SA"/>
        </w:rPr>
      </w:pPr>
    </w:p>
    <w:p w:rsidR="00C756C0" w:rsidRPr="00934FBD" w:rsidRDefault="006A6942" w:rsidP="00C756C0">
      <w:pPr>
        <w:widowControl w:val="0"/>
        <w:tabs>
          <w:tab w:val="left" w:pos="5812"/>
        </w:tabs>
        <w:autoSpaceDE w:val="0"/>
        <w:autoSpaceDN w:val="0"/>
        <w:ind w:right="3826"/>
        <w:jc w:val="both"/>
        <w:rPr>
          <w:sz w:val="26"/>
          <w:szCs w:val="26"/>
          <w:lang w:eastAsia="ar-SA"/>
        </w:rPr>
      </w:pPr>
      <w:r w:rsidRPr="00934FBD">
        <w:rPr>
          <w:sz w:val="26"/>
          <w:szCs w:val="26"/>
        </w:rPr>
        <w:t>О внесении изменений в постановление администрации Ульяновского городского поселения Тосненского района Ленинградской области от 03.04.2023 №203 «</w:t>
      </w:r>
      <w:r w:rsidR="00C756C0" w:rsidRPr="00934FBD">
        <w:rPr>
          <w:sz w:val="26"/>
          <w:szCs w:val="26"/>
        </w:rPr>
        <w:t xml:space="preserve">Об утверждении административного регламента по предоставлению </w:t>
      </w:r>
      <w:r w:rsidR="00C756C0" w:rsidRPr="00934FBD">
        <w:rPr>
          <w:sz w:val="26"/>
          <w:szCs w:val="26"/>
          <w:lang w:eastAsia="ar-SA"/>
        </w:rPr>
        <w:t>муниципальной услуги «</w:t>
      </w:r>
      <w:r w:rsidR="00C756C0" w:rsidRPr="00934FBD">
        <w:rPr>
          <w:bCs/>
          <w:sz w:val="26"/>
          <w:szCs w:val="26"/>
        </w:rPr>
        <w:t>Выдача градостроительного плана земельного участка</w:t>
      </w:r>
      <w:r w:rsidR="00C756C0" w:rsidRPr="00934FBD">
        <w:rPr>
          <w:sz w:val="26"/>
          <w:szCs w:val="26"/>
          <w:lang w:eastAsia="ar-SA"/>
        </w:rPr>
        <w:t>»</w:t>
      </w:r>
    </w:p>
    <w:p w:rsidR="00C756C0" w:rsidRPr="00934FBD" w:rsidRDefault="00C756C0" w:rsidP="00C756C0">
      <w:pPr>
        <w:ind w:right="4251"/>
        <w:jc w:val="both"/>
        <w:rPr>
          <w:sz w:val="26"/>
          <w:szCs w:val="26"/>
          <w:lang w:eastAsia="ar-SA"/>
        </w:rPr>
      </w:pPr>
    </w:p>
    <w:p w:rsidR="00C756C0" w:rsidRPr="00934FBD" w:rsidRDefault="00C756C0" w:rsidP="00C756C0">
      <w:pPr>
        <w:jc w:val="both"/>
        <w:rPr>
          <w:sz w:val="26"/>
          <w:szCs w:val="26"/>
          <w:lang w:eastAsia="ar-SA"/>
        </w:rPr>
      </w:pPr>
      <w:r w:rsidRPr="00934FBD">
        <w:rPr>
          <w:sz w:val="26"/>
          <w:szCs w:val="26"/>
          <w:lang w:eastAsia="ar-SA"/>
        </w:rPr>
        <w:t xml:space="preserve">        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934FBD" w:rsidRPr="00934FBD">
        <w:rPr>
          <w:sz w:val="26"/>
          <w:szCs w:val="26"/>
        </w:rPr>
        <w:t xml:space="preserve"> Порядком разработки и утверждения Административных регламентов предоставления муниципальных услуг, утвержденным постановлением администрации Ульяновского городского поселения Тосненского района Ленинградской области от 24.09.2015 №334</w:t>
      </w:r>
      <w:r w:rsidR="00934FBD" w:rsidRPr="00934FBD">
        <w:rPr>
          <w:sz w:val="26"/>
          <w:szCs w:val="26"/>
        </w:rPr>
        <w:t xml:space="preserve">, </w:t>
      </w:r>
      <w:r w:rsidRPr="00934FBD">
        <w:rPr>
          <w:sz w:val="26"/>
          <w:szCs w:val="26"/>
          <w:lang w:eastAsia="ar-SA"/>
        </w:rPr>
        <w:t xml:space="preserve">Уставом Ульяновского городского поселения Тосненского района Ленинградской области, </w:t>
      </w:r>
    </w:p>
    <w:p w:rsidR="00C756C0" w:rsidRPr="00934FBD" w:rsidRDefault="00C756C0" w:rsidP="00C756C0">
      <w:pPr>
        <w:jc w:val="both"/>
        <w:rPr>
          <w:sz w:val="26"/>
          <w:szCs w:val="26"/>
          <w:lang w:eastAsia="ar-SA"/>
        </w:rPr>
      </w:pPr>
    </w:p>
    <w:p w:rsidR="00C756C0" w:rsidRPr="00934FBD" w:rsidRDefault="00C756C0" w:rsidP="00C756C0">
      <w:pPr>
        <w:jc w:val="both"/>
        <w:rPr>
          <w:sz w:val="26"/>
          <w:szCs w:val="26"/>
          <w:lang w:eastAsia="ar-SA"/>
        </w:rPr>
      </w:pPr>
      <w:r w:rsidRPr="00934FBD">
        <w:rPr>
          <w:sz w:val="26"/>
          <w:szCs w:val="26"/>
          <w:lang w:eastAsia="ar-SA"/>
        </w:rPr>
        <w:t>ПОСТАНОВЛЯЮ:</w:t>
      </w:r>
    </w:p>
    <w:p w:rsidR="00C756C0" w:rsidRPr="00934FBD" w:rsidRDefault="00C756C0" w:rsidP="00C756C0">
      <w:pPr>
        <w:tabs>
          <w:tab w:val="left" w:pos="567"/>
        </w:tabs>
        <w:contextualSpacing/>
        <w:rPr>
          <w:sz w:val="20"/>
          <w:szCs w:val="20"/>
          <w:lang w:eastAsia="ar-SA"/>
        </w:rPr>
      </w:pPr>
    </w:p>
    <w:p w:rsidR="006A6942" w:rsidRPr="00934FBD" w:rsidRDefault="006A6942" w:rsidP="006A6942">
      <w:pPr>
        <w:numPr>
          <w:ilvl w:val="0"/>
          <w:numId w:val="7"/>
        </w:numPr>
        <w:shd w:val="clear" w:color="auto" w:fill="FFFFFF"/>
        <w:suppressAutoHyphens/>
        <w:ind w:left="0" w:firstLine="360"/>
        <w:jc w:val="both"/>
        <w:rPr>
          <w:color w:val="000000"/>
          <w:sz w:val="26"/>
          <w:szCs w:val="26"/>
        </w:rPr>
      </w:pPr>
      <w:r w:rsidRPr="00934FBD">
        <w:rPr>
          <w:sz w:val="26"/>
          <w:szCs w:val="26"/>
        </w:rPr>
        <w:t xml:space="preserve">Внести в постановление администрации Ульяновского городского поселения Тосненского района Ленинградской области от 03.04.2023 №203 «О внесении изменений в постановление администрации Ульяновского городского поселения Тосненского района Ленинградской области «Об утверждении административного регламента по предоставлению муниципальной услуги </w:t>
      </w:r>
      <w:r w:rsidRPr="00934FBD">
        <w:rPr>
          <w:sz w:val="26"/>
          <w:szCs w:val="26"/>
          <w:lang w:eastAsia="ar-SA"/>
        </w:rPr>
        <w:t>«</w:t>
      </w:r>
      <w:r w:rsidRPr="00934FBD">
        <w:rPr>
          <w:bCs/>
          <w:sz w:val="26"/>
          <w:szCs w:val="26"/>
        </w:rPr>
        <w:t>Выдача градостроительного плана земельного участка</w:t>
      </w:r>
      <w:r w:rsidRPr="00934FBD">
        <w:rPr>
          <w:sz w:val="26"/>
          <w:szCs w:val="26"/>
        </w:rPr>
        <w:t xml:space="preserve">» </w:t>
      </w:r>
      <w:bookmarkStart w:id="0" w:name="_Hlk173149632"/>
      <w:r w:rsidRPr="00934FBD">
        <w:rPr>
          <w:sz w:val="26"/>
          <w:szCs w:val="26"/>
        </w:rPr>
        <w:t>следующие изменения: приложение к постановлению изложить в новой редакции</w:t>
      </w:r>
      <w:bookmarkEnd w:id="0"/>
      <w:r w:rsidR="00934FBD">
        <w:rPr>
          <w:sz w:val="26"/>
          <w:szCs w:val="26"/>
        </w:rPr>
        <w:t xml:space="preserve"> (приложение)</w:t>
      </w:r>
      <w:r w:rsidRPr="00934FBD">
        <w:rPr>
          <w:sz w:val="26"/>
          <w:szCs w:val="26"/>
        </w:rPr>
        <w:t>.</w:t>
      </w:r>
    </w:p>
    <w:p w:rsidR="006A6942" w:rsidRPr="00934FBD" w:rsidRDefault="00934FBD" w:rsidP="00934FBD">
      <w:pPr>
        <w:pStyle w:val="afe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FBD">
        <w:rPr>
          <w:rFonts w:ascii="Times New Roman" w:hAnsi="Times New Roman"/>
          <w:sz w:val="26"/>
          <w:szCs w:val="26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:rsidR="006A6942" w:rsidRPr="00934FBD" w:rsidRDefault="006A6942" w:rsidP="006A6942">
      <w:pPr>
        <w:pStyle w:val="af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FBD">
        <w:rPr>
          <w:rFonts w:ascii="Times New Roman" w:hAnsi="Times New Roman"/>
          <w:sz w:val="26"/>
          <w:szCs w:val="26"/>
        </w:rPr>
        <w:t>Настоящее постановление вступает в силу со дня официального опубликования.</w:t>
      </w:r>
    </w:p>
    <w:p w:rsidR="006A6942" w:rsidRPr="00934FBD" w:rsidRDefault="006A6942" w:rsidP="006A6942">
      <w:pPr>
        <w:pStyle w:val="afe"/>
        <w:numPr>
          <w:ilvl w:val="0"/>
          <w:numId w:val="7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FBD">
        <w:rPr>
          <w:rFonts w:ascii="Times New Roman" w:hAnsi="Times New Roman"/>
          <w:sz w:val="26"/>
          <w:szCs w:val="26"/>
        </w:rPr>
        <w:t>Контроль за исполнением данного постановления оставляю за собой.</w:t>
      </w: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6A6942" w:rsidRDefault="006A6942" w:rsidP="00C756C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C756C0" w:rsidRPr="00934FBD" w:rsidRDefault="00C756C0" w:rsidP="00934FB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934FBD">
        <w:rPr>
          <w:sz w:val="26"/>
          <w:szCs w:val="26"/>
          <w:lang w:eastAsia="ar-SA"/>
        </w:rPr>
        <w:t>Глава администрации</w:t>
      </w:r>
      <w:r w:rsidRPr="00934FBD">
        <w:rPr>
          <w:sz w:val="26"/>
          <w:szCs w:val="26"/>
          <w:lang w:eastAsia="ar-SA"/>
        </w:rPr>
        <w:tab/>
        <w:t xml:space="preserve">                                                             К. И. </w:t>
      </w:r>
      <w:proofErr w:type="spellStart"/>
      <w:r w:rsidRPr="00934FBD">
        <w:rPr>
          <w:sz w:val="26"/>
          <w:szCs w:val="26"/>
          <w:lang w:eastAsia="ar-SA"/>
        </w:rPr>
        <w:t>Камалетдинов</w:t>
      </w:r>
      <w:proofErr w:type="spellEnd"/>
      <w:r w:rsidRPr="00934FBD">
        <w:rPr>
          <w:rFonts w:ascii="Arial" w:hAnsi="Arial" w:cs="Arial"/>
          <w:sz w:val="26"/>
          <w:szCs w:val="26"/>
        </w:rPr>
        <w:br/>
      </w: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756C0" w:rsidRDefault="00C756C0" w:rsidP="00C756C0">
      <w:pPr>
        <w:suppressAutoHyphens/>
        <w:ind w:left="5387" w:right="-2"/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УТВЕРЖДЕН</w:t>
      </w:r>
    </w:p>
    <w:p w:rsidR="00C756C0" w:rsidRPr="00EA5D5B" w:rsidRDefault="00C756C0" w:rsidP="00C756C0">
      <w:pPr>
        <w:suppressAutoHyphens/>
        <w:ind w:left="5387" w:right="-2"/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</w:t>
      </w:r>
      <w:r w:rsidRPr="00EA5D5B">
        <w:rPr>
          <w:color w:val="000000"/>
          <w:sz w:val="28"/>
          <w:szCs w:val="28"/>
          <w:lang w:eastAsia="ar-SA"/>
        </w:rPr>
        <w:t>остановлени</w:t>
      </w:r>
      <w:r>
        <w:rPr>
          <w:color w:val="000000"/>
          <w:sz w:val="28"/>
          <w:szCs w:val="28"/>
          <w:lang w:eastAsia="ar-SA"/>
        </w:rPr>
        <w:t>ем</w:t>
      </w:r>
      <w:r w:rsidRPr="00EA5D5B">
        <w:rPr>
          <w:color w:val="000000"/>
          <w:sz w:val="28"/>
          <w:szCs w:val="28"/>
          <w:lang w:eastAsia="ar-SA"/>
        </w:rPr>
        <w:t xml:space="preserve"> администрации Ульяновского городского поселения Тосненского района Ленинградской области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EA5D5B">
        <w:rPr>
          <w:color w:val="000000"/>
          <w:sz w:val="28"/>
          <w:szCs w:val="28"/>
          <w:lang w:eastAsia="ar-SA"/>
        </w:rPr>
        <w:t xml:space="preserve">от </w:t>
      </w:r>
      <w:r w:rsidR="006A6942">
        <w:rPr>
          <w:color w:val="000000"/>
          <w:sz w:val="28"/>
          <w:szCs w:val="28"/>
          <w:lang w:eastAsia="ar-SA"/>
        </w:rPr>
        <w:t xml:space="preserve">                </w:t>
      </w:r>
      <w:r w:rsidRPr="00EA5D5B">
        <w:rPr>
          <w:color w:val="000000"/>
          <w:sz w:val="28"/>
          <w:szCs w:val="28"/>
          <w:lang w:eastAsia="ar-SA"/>
        </w:rPr>
        <w:t xml:space="preserve"> № </w:t>
      </w:r>
      <w:r w:rsidR="006A6942">
        <w:rPr>
          <w:color w:val="000000"/>
          <w:sz w:val="28"/>
          <w:szCs w:val="28"/>
          <w:lang w:eastAsia="ar-SA"/>
        </w:rPr>
        <w:t xml:space="preserve"> </w:t>
      </w: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756C0" w:rsidRPr="00FC7E06" w:rsidRDefault="00C756C0" w:rsidP="00C756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7E06">
        <w:rPr>
          <w:sz w:val="28"/>
          <w:szCs w:val="28"/>
        </w:rPr>
        <w:t>Приложение</w:t>
      </w: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756C0" w:rsidRPr="00A32762" w:rsidRDefault="00C756C0" w:rsidP="00C756C0">
      <w:pPr>
        <w:widowControl w:val="0"/>
        <w:autoSpaceDE w:val="0"/>
        <w:ind w:firstLine="709"/>
        <w:contextualSpacing/>
        <w:jc w:val="center"/>
        <w:rPr>
          <w:sz w:val="28"/>
          <w:szCs w:val="28"/>
        </w:rPr>
      </w:pPr>
      <w:r w:rsidRPr="00A32762">
        <w:rPr>
          <w:sz w:val="28"/>
          <w:szCs w:val="28"/>
        </w:rPr>
        <w:t>Административный регламент</w:t>
      </w:r>
    </w:p>
    <w:p w:rsidR="00C756C0" w:rsidRPr="00A32762" w:rsidRDefault="00C756C0" w:rsidP="00C756C0">
      <w:pPr>
        <w:widowControl w:val="0"/>
        <w:autoSpaceDE w:val="0"/>
        <w:ind w:firstLine="709"/>
        <w:contextualSpacing/>
        <w:jc w:val="center"/>
        <w:rPr>
          <w:sz w:val="28"/>
          <w:szCs w:val="28"/>
        </w:rPr>
      </w:pPr>
      <w:r w:rsidRPr="00A32762">
        <w:rPr>
          <w:sz w:val="28"/>
          <w:szCs w:val="28"/>
        </w:rPr>
        <w:t>по предоставлению муниципальной услуги:</w:t>
      </w: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 «</w:t>
      </w:r>
      <w:bookmarkStart w:id="1" w:name="_Hlk129879653"/>
      <w:r w:rsidRPr="006E1FB3">
        <w:rPr>
          <w:b/>
          <w:sz w:val="28"/>
          <w:szCs w:val="28"/>
        </w:rPr>
        <w:t>Выдача градостроительного плана земельного участка</w:t>
      </w:r>
      <w:bookmarkEnd w:id="1"/>
      <w:r w:rsidRPr="006E1FB3">
        <w:rPr>
          <w:b/>
          <w:sz w:val="28"/>
          <w:szCs w:val="28"/>
        </w:rPr>
        <w:t xml:space="preserve">» </w:t>
      </w: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Ульяновского городского поселения </w:t>
      </w:r>
    </w:p>
    <w:p w:rsidR="00C756C0" w:rsidRPr="006E1FB3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Тосненского района Ленинградской области</w:t>
      </w:r>
    </w:p>
    <w:p w:rsidR="00C756C0" w:rsidRPr="006E1FB3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 (далее – Административный регламент, муниципальная услуга)</w:t>
      </w:r>
    </w:p>
    <w:p w:rsidR="00C756C0" w:rsidRPr="001A5695" w:rsidRDefault="00C756C0" w:rsidP="00C756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2" w:name="sub_1001"/>
      <w:r w:rsidRPr="001A5695">
        <w:rPr>
          <w:b/>
          <w:bCs/>
          <w:sz w:val="28"/>
          <w:szCs w:val="28"/>
        </w:rPr>
        <w:t xml:space="preserve">1. Общие положения  </w:t>
      </w:r>
    </w:p>
    <w:bookmarkEnd w:id="2"/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6C0" w:rsidRPr="001A5695" w:rsidRDefault="00C756C0" w:rsidP="00C756C0">
      <w:pPr>
        <w:ind w:firstLine="709"/>
        <w:jc w:val="both"/>
        <w:rPr>
          <w:sz w:val="28"/>
          <w:szCs w:val="28"/>
        </w:rPr>
      </w:pPr>
      <w:bookmarkStart w:id="3" w:name="sub_1011"/>
      <w:r w:rsidRPr="001A5695">
        <w:rPr>
          <w:sz w:val="28"/>
          <w:szCs w:val="28"/>
        </w:rPr>
        <w:t>1.1.</w:t>
      </w:r>
      <w:r w:rsidRPr="001A5695">
        <w:rPr>
          <w:sz w:val="28"/>
          <w:szCs w:val="28"/>
        </w:rPr>
        <w:tab/>
        <w:t>Административный регламент предоставления муниципальной услуги «Выдача градостроительного плана земе</w:t>
      </w:r>
      <w:bookmarkStart w:id="4" w:name="_GoBack"/>
      <w:bookmarkEnd w:id="4"/>
      <w:r w:rsidRPr="001A5695">
        <w:rPr>
          <w:sz w:val="28"/>
          <w:szCs w:val="28"/>
        </w:rPr>
        <w:t>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«Выдача градостроительного плана земельного участка» (далее – муниципальная услуга, услуга) в соответствии со статьей 57.3 Градостроительного кодекса Российской Федерации.</w:t>
      </w:r>
    </w:p>
    <w:p w:rsidR="00C756C0" w:rsidRPr="001A5695" w:rsidRDefault="00C756C0" w:rsidP="00C756C0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1.2. Заявителями, имеющими право на получение муниципальной услуги, являются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заявитель). Интересы заявителей могут представлять лица, обладающие соответствующими полномочиями (далее – представитель).</w:t>
      </w:r>
    </w:p>
    <w:p w:rsidR="00C756C0" w:rsidRPr="00555BC0" w:rsidRDefault="00C756C0" w:rsidP="00C756C0">
      <w:pPr>
        <w:ind w:firstLine="709"/>
        <w:jc w:val="both"/>
        <w:rPr>
          <w:rFonts w:eastAsia="Calibri"/>
          <w:sz w:val="28"/>
          <w:szCs w:val="28"/>
        </w:rPr>
      </w:pPr>
      <w:r w:rsidRPr="00555BC0">
        <w:rPr>
          <w:rFonts w:eastAsia="Calibri"/>
          <w:sz w:val="28"/>
          <w:szCs w:val="28"/>
        </w:rPr>
        <w:t xml:space="preserve">1.3. </w:t>
      </w:r>
      <w:r w:rsidRPr="00555BC0">
        <w:rPr>
          <w:sz w:val="28"/>
          <w:szCs w:val="28"/>
        </w:rPr>
        <w:t xml:space="preserve">Информация о месте нахождения администрации </w:t>
      </w:r>
      <w:bookmarkStart w:id="5" w:name="_Hlk129871574"/>
      <w:r>
        <w:rPr>
          <w:sz w:val="28"/>
          <w:szCs w:val="28"/>
        </w:rPr>
        <w:t>Ульяновского городского поселения Тосненского района Ленинградской области</w:t>
      </w:r>
      <w:bookmarkEnd w:id="5"/>
      <w:r w:rsidRPr="00555BC0">
        <w:rPr>
          <w:rFonts w:eastAsia="Calibri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555BC0">
        <w:rPr>
          <w:sz w:val="28"/>
          <w:szCs w:val="28"/>
        </w:rPr>
        <w:t>графиках работы,  контактных телефонах, адресах электронной почты размещается:</w:t>
      </w:r>
    </w:p>
    <w:p w:rsidR="00C756C0" w:rsidRPr="00555BC0" w:rsidRDefault="00C756C0" w:rsidP="00C756C0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</w:t>
      </w:r>
      <w:r w:rsidR="001E50DE" w:rsidRPr="00555BC0">
        <w:rPr>
          <w:rFonts w:ascii="Times New Roman" w:hAnsi="Times New Roman"/>
          <w:sz w:val="28"/>
          <w:szCs w:val="28"/>
        </w:rPr>
        <w:t>муниципальной услуги</w:t>
      </w:r>
      <w:r w:rsidRPr="00555BC0">
        <w:rPr>
          <w:rFonts w:ascii="Times New Roman" w:hAnsi="Times New Roman"/>
          <w:sz w:val="28"/>
          <w:szCs w:val="28"/>
        </w:rPr>
        <w:t xml:space="preserve"> (в доступном для заявителей месте); </w:t>
      </w:r>
    </w:p>
    <w:p w:rsidR="00C756C0" w:rsidRPr="00555BC0" w:rsidRDefault="00C756C0" w:rsidP="00C756C0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C756C0" w:rsidRPr="00555BC0" w:rsidRDefault="00C756C0" w:rsidP="00C756C0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555BC0">
        <w:rPr>
          <w:rFonts w:ascii="Times New Roman" w:hAnsi="Times New Roman"/>
          <w:sz w:val="28"/>
          <w:szCs w:val="28"/>
        </w:rPr>
        <w:br/>
      </w:r>
      <w:r w:rsidRPr="00555BC0">
        <w:rPr>
          <w:rFonts w:ascii="Times New Roman" w:hAnsi="Times New Roman"/>
          <w:sz w:val="28"/>
          <w:szCs w:val="28"/>
        </w:rPr>
        <w:lastRenderedPageBreak/>
        <w:t xml:space="preserve">и муниципальных услуг» (далее - ГБУ ЛО «МФЦ»): </w:t>
      </w:r>
      <w:r w:rsidRPr="00555BC0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C756C0" w:rsidRPr="00555BC0" w:rsidRDefault="00C756C0" w:rsidP="00C756C0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8" w:history="1">
        <w:r w:rsidRPr="00555BC0">
          <w:rPr>
            <w:rStyle w:val="afd"/>
            <w:sz w:val="28"/>
            <w:szCs w:val="28"/>
          </w:rPr>
          <w:t>www.gosuslugi.ru</w:t>
        </w:r>
      </w:hyperlink>
      <w:r w:rsidRPr="00555BC0">
        <w:rPr>
          <w:rFonts w:ascii="Times New Roman" w:hAnsi="Times New Roman"/>
          <w:sz w:val="28"/>
          <w:szCs w:val="28"/>
        </w:rPr>
        <w:t>.</w:t>
      </w:r>
    </w:p>
    <w:p w:rsidR="00C756C0" w:rsidRPr="00555BC0" w:rsidRDefault="00C756C0" w:rsidP="00C756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555BC0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6" w:name="sub_1002"/>
      <w:bookmarkEnd w:id="3"/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 xml:space="preserve">2. Стандарт предоставления </w:t>
      </w:r>
      <w:r w:rsidRPr="001A5695">
        <w:rPr>
          <w:b/>
          <w:sz w:val="28"/>
          <w:szCs w:val="28"/>
        </w:rPr>
        <w:t>государственной</w:t>
      </w:r>
      <w:r w:rsidRPr="001A5695">
        <w:rPr>
          <w:b/>
          <w:bCs/>
          <w:sz w:val="28"/>
          <w:szCs w:val="28"/>
        </w:rPr>
        <w:t xml:space="preserve"> услуги</w:t>
      </w:r>
      <w:bookmarkEnd w:id="6"/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21"/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2.1. </w:t>
      </w:r>
      <w:bookmarkStart w:id="8" w:name="sub_1022"/>
      <w:bookmarkEnd w:id="7"/>
      <w:r w:rsidRPr="001A5695">
        <w:rPr>
          <w:sz w:val="28"/>
          <w:szCs w:val="28"/>
        </w:rPr>
        <w:t>Наименование муниципальной услуги – «Выдача градостроительного плана земельного участка»</w:t>
      </w:r>
      <w:r>
        <w:rPr>
          <w:sz w:val="28"/>
          <w:szCs w:val="28"/>
        </w:rPr>
        <w:t>.</w:t>
      </w:r>
    </w:p>
    <w:p w:rsidR="00C756C0" w:rsidRPr="00555BC0" w:rsidRDefault="00C756C0" w:rsidP="00C756C0">
      <w:pPr>
        <w:ind w:firstLine="709"/>
        <w:jc w:val="both"/>
        <w:rPr>
          <w:sz w:val="28"/>
          <w:szCs w:val="28"/>
        </w:rPr>
      </w:pPr>
      <w:bookmarkStart w:id="9" w:name="sub_1023"/>
      <w:bookmarkEnd w:id="8"/>
      <w:r w:rsidRPr="00555BC0">
        <w:rPr>
          <w:sz w:val="28"/>
          <w:szCs w:val="28"/>
        </w:rPr>
        <w:t>2.2. Муниципальную услугу предоставляет:</w:t>
      </w:r>
    </w:p>
    <w:p w:rsidR="00C756C0" w:rsidRPr="00555BC0" w:rsidRDefault="00C756C0" w:rsidP="00C756C0">
      <w:pPr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 w:rsidRPr="00555BC0">
        <w:rPr>
          <w:rFonts w:eastAsia="Calibri"/>
          <w:sz w:val="28"/>
          <w:szCs w:val="28"/>
        </w:rPr>
        <w:t xml:space="preserve"> (далее – администрация)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ГБУ ЛО «МФЦ».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C756C0" w:rsidRPr="00555BC0" w:rsidRDefault="00C756C0" w:rsidP="001E50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1) при личной явке: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-в филиалах, отделах, удаленных рабочих местах ГБУ ЛО «МФЦ»;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без личной явки: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почтовым отправлением в администрацию;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555BC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555BC0">
        <w:rPr>
          <w:sz w:val="28"/>
          <w:szCs w:val="28"/>
        </w:rPr>
        <w:br/>
        <w:t>(при технической реализации);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по телефону – администрации, ГБУ ЛО «МФЦ»;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3) посредством сайта администрации.</w:t>
      </w:r>
    </w:p>
    <w:p w:rsidR="00C756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555BC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555BC0">
        <w:rPr>
          <w:sz w:val="28"/>
          <w:szCs w:val="28"/>
        </w:rPr>
        <w:br/>
        <w:t>в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2.2.2. При предоставлении муниципальной услуги в электронной форме </w:t>
      </w:r>
      <w:r w:rsidRPr="00555BC0">
        <w:rPr>
          <w:sz w:val="28"/>
          <w:szCs w:val="28"/>
        </w:rPr>
        <w:lastRenderedPageBreak/>
        <w:t>идентификация и аутентификация могут осуществляться посредством (при наличии технической возможности):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555BC0">
        <w:rPr>
          <w:sz w:val="28"/>
          <w:szCs w:val="28"/>
        </w:rPr>
        <w:br/>
        <w:t>о физическом лице в указанных информационных системах;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555BC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val="x-none" w:eastAsia="x-none"/>
        </w:rPr>
        <w:t>2.3. Результат</w:t>
      </w:r>
      <w:r w:rsidRPr="001A5695">
        <w:rPr>
          <w:sz w:val="28"/>
          <w:szCs w:val="28"/>
          <w:lang w:eastAsia="x-none"/>
        </w:rPr>
        <w:t>ом</w:t>
      </w:r>
      <w:r w:rsidRPr="001A5695">
        <w:rPr>
          <w:sz w:val="28"/>
          <w:szCs w:val="28"/>
          <w:lang w:val="x-none" w:eastAsia="x-none"/>
        </w:rPr>
        <w:t xml:space="preserve"> предоставления</w:t>
      </w:r>
      <w:r w:rsidRPr="001A5695">
        <w:rPr>
          <w:sz w:val="28"/>
          <w:szCs w:val="28"/>
        </w:rPr>
        <w:t xml:space="preserve"> </w:t>
      </w:r>
      <w:r w:rsidRPr="001A5695">
        <w:rPr>
          <w:sz w:val="28"/>
          <w:szCs w:val="28"/>
          <w:lang w:eastAsia="x-none"/>
        </w:rPr>
        <w:t xml:space="preserve">муниципальной </w:t>
      </w:r>
      <w:r w:rsidRPr="001A5695">
        <w:rPr>
          <w:sz w:val="28"/>
          <w:szCs w:val="28"/>
          <w:lang w:val="x-none" w:eastAsia="x-none"/>
        </w:rPr>
        <w:t>услуги</w:t>
      </w:r>
      <w:r w:rsidRPr="001A5695">
        <w:rPr>
          <w:sz w:val="28"/>
          <w:szCs w:val="28"/>
          <w:lang w:eastAsia="x-none"/>
        </w:rPr>
        <w:t xml:space="preserve"> является:</w:t>
      </w:r>
      <w:r w:rsidRPr="001A5695">
        <w:rPr>
          <w:sz w:val="28"/>
          <w:szCs w:val="28"/>
          <w:lang w:val="x-none" w:eastAsia="x-none"/>
        </w:rPr>
        <w:t xml:space="preserve"> 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а) выдача градостроительного плана земельного участка;</w:t>
      </w:r>
    </w:p>
    <w:p w:rsidR="00C756C0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б) решение об отказе в выдаче градостроительного плана земельного участка в случае наличия оснований, указанных в пункте 2.10 настоящего Административного регламента.</w:t>
      </w:r>
    </w:p>
    <w:p w:rsidR="00C756C0" w:rsidRPr="00953B04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953B04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953B04">
        <w:rPr>
          <w:sz w:val="28"/>
          <w:szCs w:val="28"/>
        </w:rPr>
        <w:br/>
        <w:t>и документов):</w:t>
      </w:r>
    </w:p>
    <w:p w:rsidR="00C756C0" w:rsidRPr="00953B04" w:rsidRDefault="00C756C0" w:rsidP="001E50DE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1) при личной явке:</w:t>
      </w:r>
    </w:p>
    <w:p w:rsidR="00C756C0" w:rsidRPr="00953B04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филиалах, отделах, удаленных рабочих местах ГБУ ЛО «МФЦ»;</w:t>
      </w:r>
    </w:p>
    <w:p w:rsidR="00C756C0" w:rsidRPr="00953B04" w:rsidRDefault="00C756C0" w:rsidP="001E50DE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2) без личной явки:</w:t>
      </w:r>
    </w:p>
    <w:p w:rsidR="00C756C0" w:rsidRPr="00953B04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на адрес электронной почты;</w:t>
      </w:r>
    </w:p>
    <w:p w:rsidR="00C756C0" w:rsidRPr="00953B04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C756C0" w:rsidRPr="00953B04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C756C0" w:rsidRPr="00953B04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Результат предоставления услуги:</w:t>
      </w:r>
    </w:p>
    <w:p w:rsidR="00C756C0" w:rsidRPr="007A5EC2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</w:t>
      </w:r>
      <w:r w:rsidRPr="001A5695">
        <w:rPr>
          <w:rFonts w:eastAsia="Calibri"/>
          <w:bCs/>
          <w:sz w:val="28"/>
          <w:szCs w:val="28"/>
          <w:lang w:eastAsia="en-US"/>
        </w:rPr>
        <w:lastRenderedPageBreak/>
        <w:t>в случае</w:t>
      </w:r>
      <w:r w:rsidRPr="007A5EC2">
        <w:rPr>
          <w:rFonts w:eastAsia="Calibri"/>
          <w:bCs/>
          <w:sz w:val="28"/>
          <w:szCs w:val="28"/>
          <w:lang w:eastAsia="en-US"/>
        </w:rPr>
        <w:t>, если такой способ указан в заявлении о выдаче градостроительного плана земельного участка;</w:t>
      </w:r>
    </w:p>
    <w:p w:rsidR="00C756C0" w:rsidRPr="007A5EC2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A5EC2">
        <w:rPr>
          <w:rFonts w:eastAsia="Calibri"/>
          <w:bCs/>
          <w:sz w:val="28"/>
          <w:szCs w:val="28"/>
          <w:lang w:eastAsia="en-US"/>
        </w:rPr>
        <w:t xml:space="preserve">выдается заявителю на бумажном носителе при личном обращении в </w:t>
      </w:r>
      <w:r w:rsidRPr="007A5EC2">
        <w:rPr>
          <w:rFonts w:eastAsia="Calibri"/>
          <w:sz w:val="28"/>
          <w:szCs w:val="28"/>
          <w:lang w:eastAsia="en-US"/>
        </w:rPr>
        <w:t xml:space="preserve">МФЦ </w:t>
      </w:r>
      <w:r w:rsidRPr="007A5EC2">
        <w:rPr>
          <w:rFonts w:eastAsia="Calibri"/>
          <w:bCs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756C0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выдачи заявителю</w:t>
      </w:r>
      <w:r w:rsidRPr="001A5695">
        <w:rPr>
          <w:bCs/>
          <w:sz w:val="28"/>
          <w:szCs w:val="28"/>
        </w:rPr>
        <w:t xml:space="preserve">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округов, органы местного самоуправления муниципальных районов.</w:t>
      </w:r>
    </w:p>
    <w:p w:rsidR="00C756C0" w:rsidRPr="007A5EC2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C756C0" w:rsidRDefault="00C756C0" w:rsidP="00C756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 xml:space="preserve">2.4. Срок предоставления услуги составляет не более четырнадцати рабочих дней </w:t>
      </w:r>
      <w:r w:rsidRPr="00F56706">
        <w:rPr>
          <w:sz w:val="28"/>
          <w:szCs w:val="28"/>
          <w:lang w:eastAsia="x-none"/>
        </w:rPr>
        <w:t>с даты поступления</w:t>
      </w:r>
      <w:r w:rsidRPr="001A5695">
        <w:rPr>
          <w:sz w:val="28"/>
          <w:szCs w:val="28"/>
          <w:lang w:eastAsia="x-none"/>
        </w:rPr>
        <w:t xml:space="preserve"> заявления о выдаче градостроительного плана земельного участка </w:t>
      </w:r>
      <w:r>
        <w:rPr>
          <w:sz w:val="28"/>
          <w:szCs w:val="28"/>
          <w:lang w:eastAsia="x-none"/>
        </w:rPr>
        <w:t xml:space="preserve">в </w:t>
      </w:r>
      <w:r w:rsidRPr="001A5695">
        <w:rPr>
          <w:sz w:val="28"/>
          <w:szCs w:val="28"/>
          <w:lang w:eastAsia="x-none"/>
        </w:rPr>
        <w:t>Администраци</w:t>
      </w:r>
      <w:r>
        <w:rPr>
          <w:sz w:val="28"/>
          <w:szCs w:val="28"/>
          <w:lang w:eastAsia="x-none"/>
        </w:rPr>
        <w:t>ю</w:t>
      </w:r>
      <w:r w:rsidRPr="001A5695">
        <w:rPr>
          <w:sz w:val="28"/>
          <w:szCs w:val="28"/>
          <w:lang w:eastAsia="x-none"/>
        </w:rPr>
        <w:t xml:space="preserve">. </w:t>
      </w:r>
    </w:p>
    <w:p w:rsidR="00C756C0" w:rsidRPr="00EC4AC4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27"/>
      <w:bookmarkEnd w:id="9"/>
      <w:r w:rsidRPr="001A5695">
        <w:rPr>
          <w:sz w:val="28"/>
          <w:szCs w:val="28"/>
        </w:rPr>
        <w:t>2.5. Правовые основания для предоставления муниципальной услуги.</w:t>
      </w:r>
      <w:bookmarkStart w:id="11" w:name="sub_121028"/>
      <w:bookmarkStart w:id="12" w:name="sub_1028"/>
      <w:bookmarkEnd w:id="10"/>
    </w:p>
    <w:p w:rsidR="00C756C0" w:rsidRPr="00953B04" w:rsidRDefault="00C756C0" w:rsidP="00C756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1) </w:t>
      </w:r>
      <w:r w:rsidRPr="00953B04">
        <w:rPr>
          <w:sz w:val="28"/>
          <w:szCs w:val="28"/>
        </w:rPr>
        <w:t>Градостроительный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</w:t>
      </w:r>
      <w:r w:rsidRPr="00953B04">
        <w:rPr>
          <w:color w:val="000000"/>
          <w:sz w:val="28"/>
          <w:szCs w:val="28"/>
        </w:rPr>
        <w:t>Российской Федерации // «Российская газета» от 30.12.2004 № 290;</w:t>
      </w:r>
    </w:p>
    <w:p w:rsidR="00C756C0" w:rsidRPr="00953B04" w:rsidRDefault="00C756C0" w:rsidP="00C756C0">
      <w:pPr>
        <w:shd w:val="clear" w:color="auto" w:fill="FFFFFF"/>
        <w:ind w:firstLine="709"/>
        <w:jc w:val="both"/>
        <w:rPr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2) </w:t>
      </w:r>
      <w:r w:rsidRPr="00953B04">
        <w:rPr>
          <w:sz w:val="28"/>
          <w:szCs w:val="28"/>
        </w:rPr>
        <w:t>Земельный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Российской Федерации // Собрание законодательства РФ. 29.10.2001 № 44. Ст. 4147;</w:t>
      </w:r>
    </w:p>
    <w:p w:rsidR="00C756C0" w:rsidRPr="00953B04" w:rsidRDefault="00C756C0" w:rsidP="00C756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sz w:val="28"/>
          <w:szCs w:val="28"/>
        </w:rPr>
        <w:t>3) Федеральный </w:t>
      </w:r>
      <w:r w:rsidRPr="00A11EAA">
        <w:rPr>
          <w:sz w:val="28"/>
          <w:szCs w:val="28"/>
        </w:rPr>
        <w:t>закон</w:t>
      </w:r>
      <w:r w:rsidRPr="00953B04">
        <w:rPr>
          <w:sz w:val="28"/>
          <w:szCs w:val="28"/>
        </w:rPr>
        <w:t> от 29.12.2004 N 191-ФЗ «О введении в действие Градостроительного кодекса</w:t>
      </w:r>
      <w:r w:rsidRPr="00953B04">
        <w:rPr>
          <w:color w:val="000000"/>
          <w:sz w:val="28"/>
          <w:szCs w:val="28"/>
        </w:rPr>
        <w:t xml:space="preserve"> Российской Федерации» // Собрание законодательства РФ. 03.01.2005 № 1 (часть 1). Ст. 17;</w:t>
      </w:r>
    </w:p>
    <w:p w:rsidR="00C756C0" w:rsidRPr="00953B04" w:rsidRDefault="00C756C0" w:rsidP="00C756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:rsidR="00C756C0" w:rsidRPr="00953B04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5) Приказ Минстроя России от 25.04.2017 N 741/</w:t>
      </w:r>
      <w:proofErr w:type="spellStart"/>
      <w:r w:rsidRPr="00953B04">
        <w:rPr>
          <w:sz w:val="28"/>
          <w:szCs w:val="28"/>
        </w:rPr>
        <w:t>пр</w:t>
      </w:r>
      <w:proofErr w:type="spellEnd"/>
      <w:r w:rsidRPr="00953B04">
        <w:rPr>
          <w:sz w:val="28"/>
          <w:szCs w:val="28"/>
        </w:rPr>
        <w:t xml:space="preserve"> (ред. от 02.09.2021) «Об утверждении формы градостроительного плана земельного участка и порядка ее заполнения»;</w:t>
      </w:r>
    </w:p>
    <w:p w:rsidR="00C756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6) Постановление Правительства РФ от 06.04.2022 N 603 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</w:t>
      </w:r>
      <w:r w:rsidRPr="00953B04">
        <w:rPr>
          <w:sz w:val="28"/>
          <w:szCs w:val="28"/>
        </w:rPr>
        <w:lastRenderedPageBreak/>
        <w:t>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</w:t>
      </w:r>
      <w:r>
        <w:rPr>
          <w:sz w:val="28"/>
          <w:szCs w:val="28"/>
        </w:rPr>
        <w:t>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val="x-none" w:eastAsia="x-none"/>
        </w:rPr>
        <w:t>2.</w:t>
      </w:r>
      <w:r w:rsidRPr="001A5695">
        <w:rPr>
          <w:sz w:val="28"/>
          <w:szCs w:val="28"/>
          <w:lang w:eastAsia="x-none"/>
        </w:rPr>
        <w:t>6</w:t>
      </w:r>
      <w:r w:rsidRPr="001A5695">
        <w:rPr>
          <w:sz w:val="28"/>
          <w:szCs w:val="28"/>
          <w:lang w:val="x-none" w:eastAsia="x-none"/>
        </w:rPr>
        <w:t xml:space="preserve">. </w:t>
      </w:r>
      <w:r w:rsidRPr="001A5695">
        <w:rPr>
          <w:sz w:val="28"/>
          <w:szCs w:val="28"/>
          <w:lang w:eastAsia="x-none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а) заявление о выдаче градостроительного плана земельного участка. </w:t>
      </w:r>
    </w:p>
    <w:p w:rsidR="00C756C0" w:rsidRPr="00A14A5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</w:t>
      </w:r>
      <w:r w:rsidRPr="00F56706">
        <w:rPr>
          <w:rFonts w:eastAsia="Calibri"/>
          <w:sz w:val="28"/>
          <w:szCs w:val="28"/>
          <w:lang w:eastAsia="en-US"/>
        </w:rPr>
        <w:t>МФЦ</w:t>
      </w:r>
      <w:r w:rsidRPr="00F56706">
        <w:rPr>
          <w:rFonts w:eastAsia="Calibri"/>
          <w:bCs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A5695">
        <w:rPr>
          <w:rFonts w:eastAsia="Calibri"/>
          <w:sz w:val="28"/>
          <w:szCs w:val="28"/>
          <w:lang w:eastAsia="en-US"/>
        </w:rPr>
        <w:t xml:space="preserve">, </w:t>
      </w:r>
      <w:r w:rsidRPr="001A5695">
        <w:rPr>
          <w:rFonts w:eastAsia="Calibri"/>
          <w:bCs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</w:t>
      </w:r>
      <w:r w:rsidRPr="001A5695">
        <w:rPr>
          <w:bCs/>
          <w:sz w:val="28"/>
          <w:szCs w:val="28"/>
        </w:rPr>
        <w:t>, и которые заявитель вправе представить по собственной инициативе: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</w:t>
      </w:r>
      <w:r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lastRenderedPageBreak/>
        <w:t>2</w:t>
      </w:r>
      <w:r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сведения из Единого государственного реестра недвижимости о </w:t>
      </w:r>
      <w:r w:rsidR="001E50DE" w:rsidRPr="001A5695">
        <w:rPr>
          <w:rFonts w:eastAsia="Calibri"/>
          <w:bCs/>
          <w:sz w:val="28"/>
          <w:szCs w:val="28"/>
          <w:lang w:eastAsia="en-US"/>
        </w:rPr>
        <w:t>смежных объектах</w:t>
      </w:r>
      <w:r w:rsidRPr="001A5695">
        <w:rPr>
          <w:rFonts w:eastAsia="Calibri"/>
          <w:bCs/>
          <w:sz w:val="28"/>
          <w:szCs w:val="28"/>
          <w:lang w:eastAsia="en-US"/>
        </w:rPr>
        <w:t xml:space="preserve"> недвижимости, об основных характеристиках и зарегистрированных правах на смежные объекты недвижимости</w:t>
      </w:r>
      <w:r w:rsidRPr="001A5695">
        <w:rPr>
          <w:sz w:val="28"/>
          <w:szCs w:val="28"/>
        </w:rPr>
        <w:t xml:space="preserve"> в случае планируемого строительства объекта капитального строительства, не являющегося линейным объектом, на смежных земельных участках</w:t>
      </w:r>
      <w:r w:rsidRPr="001A5695">
        <w:rPr>
          <w:rFonts w:eastAsia="Calibri"/>
          <w:bCs/>
          <w:sz w:val="28"/>
          <w:szCs w:val="28"/>
          <w:lang w:eastAsia="en-US"/>
        </w:rPr>
        <w:t>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3</w:t>
      </w:r>
      <w:r w:rsidRPr="001A5695">
        <w:rPr>
          <w:rFonts w:eastAsia="Calibri"/>
          <w:bCs/>
          <w:sz w:val="28"/>
          <w:szCs w:val="28"/>
          <w:lang w:eastAsia="en-US"/>
        </w:rPr>
        <w:t>)</w:t>
      </w:r>
      <w:r w:rsidRPr="001A5695">
        <w:t xml:space="preserve"> </w:t>
      </w:r>
      <w:r w:rsidRPr="001A5695">
        <w:rPr>
          <w:rFonts w:eastAsia="Calibri"/>
          <w:bCs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4</w:t>
      </w:r>
      <w:r w:rsidRPr="001A5695">
        <w:rPr>
          <w:rFonts w:eastAsia="Calibri"/>
          <w:bCs/>
          <w:sz w:val="28"/>
          <w:szCs w:val="28"/>
          <w:lang w:eastAsia="en-US"/>
        </w:rPr>
        <w:t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5</w:t>
      </w:r>
      <w:r w:rsidRPr="001A5695">
        <w:rPr>
          <w:rFonts w:eastAsia="Calibri"/>
          <w:bCs/>
          <w:sz w:val="28"/>
          <w:szCs w:val="28"/>
          <w:lang w:eastAsia="en-US"/>
        </w:rPr>
        <w:t>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6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7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границах зон с особыми условиями использования территорий, в том числе, если земельный участок (земельные участки) полностью или частично расположен (расположены) в границах таких зон;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8</w:t>
      </w:r>
      <w:r w:rsidRPr="001A5695">
        <w:rPr>
          <w:rFonts w:eastAsia="Calibri"/>
          <w:bCs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57.3 Градостроительного кодекса Российской Федерации;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9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границах публичных сервитутов;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10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расположенных в границах земельного участка или земельных участков объектов капитального строительства, а также о расположенных в границах земельного участка или земельных участков сетях инженерно-технического обеспечения;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11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наличии или отсутствии в границах земельного участка или земельных участков объектов культурного наследия, о границах территорий таких объектов;</w:t>
      </w:r>
    </w:p>
    <w:p w:rsidR="00C756C0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lastRenderedPageBreak/>
        <w:t>12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</w:r>
      <w:r w:rsidRPr="001B0BD9">
        <w:rPr>
          <w:rFonts w:eastAsia="Calibri"/>
          <w:bCs/>
          <w:sz w:val="28"/>
          <w:szCs w:val="28"/>
          <w:lang w:eastAsia="en-US"/>
        </w:rPr>
        <w:t>;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A2FC7">
        <w:rPr>
          <w:rFonts w:eastAsia="Calibri"/>
          <w:bCs/>
          <w:sz w:val="28"/>
          <w:szCs w:val="28"/>
          <w:lang w:eastAsia="en-US"/>
        </w:rPr>
        <w:t xml:space="preserve">13) </w:t>
      </w:r>
      <w:r>
        <w:rPr>
          <w:rFonts w:eastAsia="Calibri"/>
          <w:bCs/>
          <w:sz w:val="28"/>
          <w:szCs w:val="28"/>
          <w:lang w:eastAsia="en-US"/>
        </w:rPr>
        <w:t>топографическая основа.</w:t>
      </w:r>
    </w:p>
    <w:p w:rsidR="00C756C0" w:rsidRPr="00D81988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2.8. </w:t>
      </w:r>
      <w:r w:rsidRPr="00A5620E">
        <w:rPr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C756C0" w:rsidRPr="00D81988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C756C0" w:rsidRDefault="00C756C0" w:rsidP="00C756C0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 (</w:t>
      </w:r>
      <w:r w:rsidRPr="001A5695">
        <w:rPr>
          <w:bCs/>
          <w:sz w:val="28"/>
          <w:szCs w:val="28"/>
        </w:rPr>
        <w:t xml:space="preserve">в том числе представленных в электронной форме): </w:t>
      </w:r>
    </w:p>
    <w:p w:rsidR="00C756C0" w:rsidRPr="00416297" w:rsidRDefault="00C756C0" w:rsidP="00C756C0">
      <w:pPr>
        <w:tabs>
          <w:tab w:val="left" w:pos="142"/>
          <w:tab w:val="left" w:pos="284"/>
        </w:tabs>
        <w:ind w:firstLine="709"/>
        <w:jc w:val="both"/>
        <w:rPr>
          <w:b/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Отсутствие права на предоставление муниципальной услуги:</w:t>
      </w:r>
    </w:p>
    <w:p w:rsidR="00C756C0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 </w:t>
      </w:r>
      <w:r w:rsidRPr="00A14A55">
        <w:rPr>
          <w:rFonts w:eastAsia="Calibri"/>
          <w:bCs/>
          <w:sz w:val="28"/>
          <w:szCs w:val="28"/>
          <w:lang w:eastAsia="en-US"/>
        </w:rPr>
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C756C0" w:rsidRPr="00416297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Заявление на получение услуги оформлено не в соответствии с административным регламентом:</w:t>
      </w:r>
    </w:p>
    <w:p w:rsidR="00C756C0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Pr="00A14A55">
        <w:rPr>
          <w:rFonts w:eastAsia="Calibri"/>
          <w:bCs/>
          <w:sz w:val="28"/>
          <w:szCs w:val="28"/>
          <w:lang w:eastAsia="en-US"/>
        </w:rPr>
        <w:t xml:space="preserve">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C756C0" w:rsidRPr="00714DEE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C756C0" w:rsidRPr="00A14A5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Pr="00A14A55">
        <w:rPr>
          <w:rFonts w:eastAsia="Calibri"/>
          <w:bCs/>
          <w:sz w:val="28"/>
          <w:szCs w:val="28"/>
          <w:lang w:eastAsia="en-US"/>
        </w:rPr>
        <w:t xml:space="preserve"> непредставление документов, предусмотренных подпунктами "а" - "г" пункта 2.6 настоящего Административного регламента;</w:t>
      </w:r>
    </w:p>
    <w:p w:rsidR="00C756C0" w:rsidRPr="001E1E81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756C0" w:rsidRPr="00416297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C756C0" w:rsidRPr="00714DEE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документы содержат подчистки и исправления текста;</w:t>
      </w:r>
    </w:p>
    <w:p w:rsidR="00C756C0" w:rsidRPr="001E1E81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756C0" w:rsidRPr="00714DEE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ж)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и документы, указанные в подпунктах "б" - "г" пункта 2.6 настоящего Административного регламента, представлены в электронной форме с нарушением требований, установленных пунктами 2.21.1 – 2.21.3 настоящего Административного регламента;</w:t>
      </w:r>
    </w:p>
    <w:p w:rsidR="00C756C0" w:rsidRPr="00416297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Заявление с комплектом документов подписаны недействительной электронной подписью: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з)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1A5695">
        <w:rPr>
          <w:sz w:val="28"/>
          <w:szCs w:val="28"/>
        </w:rPr>
        <w:t>МФ</w:t>
      </w:r>
      <w:r w:rsidR="000604A4">
        <w:rPr>
          <w:sz w:val="28"/>
          <w:szCs w:val="28"/>
        </w:rPr>
        <w:t>Ц</w:t>
      </w:r>
      <w:r w:rsidRPr="001A5695">
        <w:rPr>
          <w:bCs/>
          <w:sz w:val="28"/>
          <w:szCs w:val="28"/>
        </w:rPr>
        <w:t>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A5695">
        <w:rPr>
          <w:bCs/>
          <w:sz w:val="28"/>
          <w:szCs w:val="28"/>
        </w:rPr>
        <w:t>Отказ в приеме документов не препятствует повторному обращению заявителя в Администрацию.</w:t>
      </w:r>
      <w:r w:rsidRPr="001A5695">
        <w:rPr>
          <w:b/>
          <w:bCs/>
          <w:sz w:val="28"/>
          <w:szCs w:val="28"/>
        </w:rPr>
        <w:t xml:space="preserve"> </w:t>
      </w:r>
    </w:p>
    <w:p w:rsidR="00C756C0" w:rsidRPr="00714DEE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C756C0" w:rsidRPr="00DE260F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DE260F">
        <w:rPr>
          <w:sz w:val="28"/>
          <w:szCs w:val="28"/>
          <w:u w:val="single"/>
        </w:rPr>
        <w:t>Заявление подано лицом, не уполномоченным на осуществление таких действий:</w:t>
      </w:r>
    </w:p>
    <w:p w:rsidR="00C756C0" w:rsidRPr="00714DEE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 w:rsidRPr="00DE260F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C756C0" w:rsidRPr="0020647F" w:rsidRDefault="00C756C0" w:rsidP="00C756C0">
      <w:pPr>
        <w:tabs>
          <w:tab w:val="left" w:pos="142"/>
          <w:tab w:val="left" w:pos="284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0647F">
        <w:rPr>
          <w:sz w:val="28"/>
          <w:szCs w:val="28"/>
          <w:u w:val="single"/>
        </w:rPr>
        <w:t xml:space="preserve">Отсутствие права на предоставление </w:t>
      </w:r>
      <w:r>
        <w:rPr>
          <w:sz w:val="28"/>
          <w:szCs w:val="28"/>
          <w:u w:val="single"/>
        </w:rPr>
        <w:t>муниципальной</w:t>
      </w:r>
      <w:r w:rsidRPr="0020647F">
        <w:rPr>
          <w:sz w:val="28"/>
          <w:szCs w:val="28"/>
          <w:u w:val="single"/>
        </w:rPr>
        <w:t xml:space="preserve"> услуги:</w:t>
      </w:r>
    </w:p>
    <w:p w:rsidR="00C756C0" w:rsidRPr="0020647F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Pr="0020647F">
        <w:rPr>
          <w:rFonts w:eastAsia="Calibri"/>
          <w:bCs/>
          <w:sz w:val="28"/>
          <w:szCs w:val="28"/>
          <w:lang w:eastAsia="en-US"/>
        </w:rPr>
        <w:t xml:space="preserve">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Pr="0020647F">
        <w:rPr>
          <w:rFonts w:eastAsia="Calibri"/>
          <w:bCs/>
          <w:sz w:val="28"/>
          <w:szCs w:val="28"/>
          <w:lang w:eastAsia="en-US"/>
        </w:rPr>
        <w:t xml:space="preserve"> границы земельного участка или земельных участков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</w:r>
      <w:r w:rsidRPr="0020647F">
        <w:rPr>
          <w:rFonts w:eastAsia="Calibri"/>
          <w:bCs/>
          <w:sz w:val="28"/>
          <w:szCs w:val="28"/>
          <w:vertAlign w:val="superscript"/>
          <w:lang w:eastAsia="en-US"/>
        </w:rPr>
        <w:t xml:space="preserve"> </w:t>
      </w:r>
      <w:r w:rsidRPr="0020647F">
        <w:rPr>
          <w:rFonts w:eastAsia="Calibri"/>
          <w:bCs/>
          <w:sz w:val="28"/>
          <w:szCs w:val="28"/>
          <w:lang w:eastAsia="en-US"/>
        </w:rPr>
        <w:t>Градостроительного кодекса Российской Федерации.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B67B3">
        <w:rPr>
          <w:b/>
          <w:bCs/>
          <w:sz w:val="28"/>
          <w:szCs w:val="28"/>
        </w:rPr>
        <w:t xml:space="preserve">2.11. Порядок исправления допущенных опечаток и ошибок </w:t>
      </w:r>
      <w:r w:rsidRPr="007B67B3">
        <w:rPr>
          <w:rFonts w:eastAsia="Calibri"/>
          <w:b/>
          <w:bCs/>
          <w:sz w:val="28"/>
          <w:szCs w:val="28"/>
          <w:lang w:eastAsia="en-US"/>
        </w:rPr>
        <w:t>в градостроительном плане земельного участка.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Pr="001B0BD9">
        <w:rPr>
          <w:bCs/>
          <w:sz w:val="28"/>
          <w:szCs w:val="28"/>
        </w:rPr>
        <w:t>Администрация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lastRenderedPageBreak/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2.11.1.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7B67B3">
        <w:rPr>
          <w:bCs/>
          <w:sz w:val="28"/>
          <w:szCs w:val="28"/>
        </w:rPr>
        <w:t xml:space="preserve"> несоответствие заявителя кругу лиц, указанных в пункте 2.2 настоящего Административного регламента;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Pr="007B67B3">
        <w:rPr>
          <w:bCs/>
          <w:sz w:val="28"/>
          <w:szCs w:val="28"/>
        </w:rPr>
        <w:t> отсутствие факта допущения опечаток и ошибок в градостроительном плане земельного участка.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B67B3">
        <w:rPr>
          <w:b/>
          <w:bCs/>
          <w:sz w:val="28"/>
          <w:szCs w:val="28"/>
        </w:rPr>
        <w:t>2.12. Порядок выдачи дубликата градостроительного плана земельного участка.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sz w:val="28"/>
          <w:szCs w:val="28"/>
          <w:lang w:eastAsia="en-US"/>
        </w:rPr>
        <w:t xml:space="preserve">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В случае отсутствия оснований для отказа в выдаче </w:t>
      </w:r>
      <w:r w:rsidRPr="002B21A3">
        <w:rPr>
          <w:rFonts w:eastAsia="Calibri"/>
          <w:sz w:val="28"/>
          <w:szCs w:val="28"/>
          <w:lang w:eastAsia="en-US"/>
        </w:rPr>
        <w:t>дубликата градостроительного плана земельного участка, установленных пунктом 2.13</w:t>
      </w:r>
      <w:r w:rsidRPr="001B0BD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</w:t>
      </w:r>
      <w:r w:rsidRPr="001B0BD9">
        <w:rPr>
          <w:bCs/>
          <w:sz w:val="28"/>
          <w:szCs w:val="28"/>
        </w:rPr>
        <w:t xml:space="preserve"> Администрация</w:t>
      </w:r>
      <w:r w:rsidRPr="001B0BD9">
        <w:rPr>
          <w:rFonts w:eastAsia="Calibri"/>
          <w:sz w:val="28"/>
          <w:szCs w:val="28"/>
          <w:lang w:eastAsia="en-US"/>
        </w:rPr>
        <w:t xml:space="preserve"> выдает дубликат </w:t>
      </w:r>
      <w:r w:rsidRPr="001B0BD9">
        <w:rPr>
          <w:rFonts w:eastAsia="Calibri"/>
          <w:bCs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либо решение об отказе в выдаче дубликата </w:t>
      </w:r>
      <w:r w:rsidRPr="001B0BD9">
        <w:rPr>
          <w:rFonts w:eastAsia="Calibri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по форме согласно приложению № 7 к настоящему Административному регламенту </w:t>
      </w:r>
      <w:r w:rsidRPr="001B0BD9">
        <w:rPr>
          <w:rFonts w:eastAsia="Calibri"/>
          <w:sz w:val="28"/>
          <w:szCs w:val="28"/>
          <w:lang w:eastAsia="en-US"/>
        </w:rPr>
        <w:t>направляется заявителю в порядке, установленном пунктом 2.3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3.</w:t>
      </w:r>
      <w:r w:rsidRPr="001B0BD9">
        <w:rPr>
          <w:bCs/>
          <w:sz w:val="28"/>
          <w:szCs w:val="28"/>
        </w:rPr>
        <w:t xml:space="preserve"> Исчерпывающий перечень оснований для отказа в выдаче дубликата </w:t>
      </w:r>
      <w:r w:rsidRPr="001B0BD9">
        <w:rPr>
          <w:sz w:val="28"/>
          <w:szCs w:val="28"/>
        </w:rPr>
        <w:t>градостроительного плана земельного участка</w:t>
      </w:r>
      <w:r w:rsidRPr="001B0BD9">
        <w:rPr>
          <w:bCs/>
          <w:sz w:val="28"/>
          <w:szCs w:val="28"/>
        </w:rPr>
        <w:t>: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lastRenderedPageBreak/>
        <w:t>Заявление подано лицом, не уполномоченным на осуществление таких действий: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67B3">
        <w:rPr>
          <w:bCs/>
          <w:sz w:val="28"/>
          <w:szCs w:val="28"/>
        </w:rPr>
        <w:t>- несоответствие заявителя кругу лиц, указанных в пункте 2.2 настоящего Административного регламента.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2.14. Перечень документов, представление которых запрещено требовать от заявителя при предоставлении муниципальной услуги: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  <w:lang w:eastAsia="x-none"/>
        </w:rPr>
        <w:lastRenderedPageBreak/>
        <w:t>2</w:t>
      </w:r>
      <w:r w:rsidRPr="001A5695">
        <w:rPr>
          <w:sz w:val="28"/>
          <w:szCs w:val="28"/>
          <w:lang w:val="x-none" w:eastAsia="x-none"/>
        </w:rPr>
        <w:t>.1</w:t>
      </w:r>
      <w:r w:rsidRPr="001A5695">
        <w:rPr>
          <w:sz w:val="28"/>
          <w:szCs w:val="28"/>
          <w:lang w:eastAsia="x-none"/>
        </w:rPr>
        <w:t>5</w:t>
      </w:r>
      <w:r w:rsidRPr="001A5695">
        <w:rPr>
          <w:sz w:val="28"/>
          <w:szCs w:val="28"/>
          <w:lang w:val="x-none" w:eastAsia="x-none"/>
        </w:rPr>
        <w:t>.</w:t>
      </w:r>
      <w:r w:rsidRPr="001A5695">
        <w:rPr>
          <w:b/>
          <w:sz w:val="28"/>
          <w:szCs w:val="28"/>
          <w:lang w:val="x-none" w:eastAsia="x-none"/>
        </w:rPr>
        <w:t xml:space="preserve"> </w:t>
      </w:r>
      <w:r w:rsidRPr="001A5695">
        <w:rPr>
          <w:bCs/>
          <w:sz w:val="28"/>
          <w:szCs w:val="28"/>
        </w:rPr>
        <w:t>Предоставление услуги осуществляется без взимания платы.</w:t>
      </w:r>
    </w:p>
    <w:bookmarkEnd w:id="11"/>
    <w:bookmarkEnd w:id="12"/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val="x-none" w:eastAsia="x-none"/>
        </w:rPr>
        <w:t>2.1</w:t>
      </w:r>
      <w:r w:rsidRPr="001A5695">
        <w:rPr>
          <w:sz w:val="28"/>
          <w:szCs w:val="28"/>
          <w:lang w:eastAsia="x-none"/>
        </w:rPr>
        <w:t>6</w:t>
      </w:r>
      <w:r w:rsidRPr="001A5695">
        <w:rPr>
          <w:sz w:val="28"/>
          <w:szCs w:val="28"/>
          <w:lang w:val="x-none" w:eastAsia="x-none"/>
        </w:rPr>
        <w:t xml:space="preserve">. Максимальный срок ожидания в очереди при подаче запроса о предоставлении </w:t>
      </w:r>
      <w:r w:rsidRPr="001A5695">
        <w:rPr>
          <w:sz w:val="28"/>
          <w:szCs w:val="28"/>
          <w:lang w:eastAsia="x-none"/>
        </w:rPr>
        <w:t>муниципальной</w:t>
      </w:r>
      <w:r w:rsidRPr="001A5695">
        <w:rPr>
          <w:sz w:val="28"/>
          <w:szCs w:val="28"/>
          <w:lang w:val="x-none" w:eastAsia="x-none"/>
        </w:rPr>
        <w:t xml:space="preserve"> услуги и при получении результата предоставления </w:t>
      </w:r>
      <w:r w:rsidRPr="001A5695">
        <w:rPr>
          <w:sz w:val="28"/>
          <w:szCs w:val="28"/>
          <w:lang w:eastAsia="x-none"/>
        </w:rPr>
        <w:t>муниципальной</w:t>
      </w:r>
      <w:r w:rsidRPr="001A5695">
        <w:rPr>
          <w:sz w:val="28"/>
          <w:szCs w:val="28"/>
          <w:lang w:val="x-none" w:eastAsia="x-none"/>
        </w:rPr>
        <w:t xml:space="preserve"> услуги составляет не более 15 минут.</w:t>
      </w:r>
    </w:p>
    <w:p w:rsidR="00C756C0" w:rsidRPr="001A5695" w:rsidRDefault="00C756C0" w:rsidP="00C756C0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2.17. Срок регистрации запроса заявителя о предоставлении муниципальной услуги </w:t>
      </w:r>
      <w:r w:rsidRPr="001A5695">
        <w:rPr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2.21 настоящего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  <w:lang w:val="ru-RU"/>
        </w:rPr>
        <w:t xml:space="preserve">2.18. </w:t>
      </w:r>
      <w:r w:rsidRPr="007A5EC2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7A5EC2">
        <w:rPr>
          <w:sz w:val="28"/>
          <w:szCs w:val="28"/>
        </w:rPr>
        <w:br/>
        <w:t>в многофункциональных центрах.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2.18.2. </w:t>
      </w:r>
      <w:r w:rsidRPr="007A5EC2">
        <w:rPr>
          <w:color w:val="000000" w:themeColor="text1"/>
          <w:sz w:val="28"/>
          <w:szCs w:val="28"/>
        </w:rPr>
        <w:t>Наличие на территории</w:t>
      </w:r>
      <w:r w:rsidRPr="007A5EC2">
        <w:rPr>
          <w:sz w:val="28"/>
          <w:szCs w:val="28"/>
        </w:rPr>
        <w:t xml:space="preserve">, прилегающей к зданию, не менее 10 процентов мест (но не менее </w:t>
      </w:r>
      <w:r w:rsidRPr="007A5EC2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7A5EC2">
        <w:rPr>
          <w:color w:val="000000" w:themeColor="text1"/>
          <w:sz w:val="28"/>
          <w:szCs w:val="28"/>
        </w:rPr>
        <w:t xml:space="preserve">2.18.4. Здание (помещение) оборудуется информационной табличкой (вывеской), содержащей полное </w:t>
      </w:r>
      <w:r w:rsidR="000604A4" w:rsidRPr="007A5EC2">
        <w:rPr>
          <w:color w:val="000000" w:themeColor="text1"/>
          <w:sz w:val="28"/>
          <w:szCs w:val="28"/>
        </w:rPr>
        <w:t>наименование администрации, а</w:t>
      </w:r>
      <w:r w:rsidRPr="007A5EC2">
        <w:rPr>
          <w:color w:val="000000" w:themeColor="text1"/>
          <w:sz w:val="28"/>
          <w:szCs w:val="28"/>
        </w:rPr>
        <w:t xml:space="preserve"> также информацию о режиме работы.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2.18.6. В помещении организуется бесплатный туалет для посетителей, </w:t>
      </w:r>
      <w:r w:rsidRPr="007A5EC2">
        <w:rPr>
          <w:sz w:val="28"/>
          <w:szCs w:val="28"/>
        </w:rPr>
        <w:br/>
        <w:t>в том числе туалет, предназначенный для инвалидов.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2.18.7. При необходимости работником ГБУ ЛО «МФЦ», </w:t>
      </w:r>
      <w:r w:rsidR="000604A4" w:rsidRPr="007A5EC2">
        <w:rPr>
          <w:sz w:val="28"/>
          <w:szCs w:val="28"/>
        </w:rPr>
        <w:t>администрации инвалиду</w:t>
      </w:r>
      <w:r w:rsidRPr="007A5EC2">
        <w:rPr>
          <w:sz w:val="28"/>
          <w:szCs w:val="28"/>
        </w:rPr>
        <w:t xml:space="preserve"> оказывается помощь в преодолении барьеров, мешающих получению ими услуг наравне с другими лицами.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2.18.8. Вход в помещение и места ожидания оборудованы кнопками, а также </w:t>
      </w:r>
      <w:r w:rsidRPr="007A5EC2">
        <w:rPr>
          <w:sz w:val="28"/>
          <w:szCs w:val="28"/>
        </w:rPr>
        <w:lastRenderedPageBreak/>
        <w:t>содержат информацию о контактных номерах телефонов для вызова работника, ответственного за сопровождение инвалида.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7A5EC2">
        <w:rPr>
          <w:sz w:val="28"/>
          <w:szCs w:val="28"/>
        </w:rPr>
        <w:t>тифлосурдопереводчика</w:t>
      </w:r>
      <w:proofErr w:type="spellEnd"/>
      <w:r w:rsidRPr="007A5EC2">
        <w:rPr>
          <w:sz w:val="28"/>
          <w:szCs w:val="28"/>
        </w:rPr>
        <w:t>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 Показатели доступности и качества муниципальной услуги.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2.19.1. Показатели доступности муниципальной услуги (общие, применимые в отношении всех заявителей):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7A5EC2">
        <w:rPr>
          <w:sz w:val="28"/>
          <w:szCs w:val="28"/>
        </w:rPr>
        <w:br/>
        <w:t>к помещениям, в которых предоставляется услуга;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возможность получения полной и достоверной информации </w:t>
      </w:r>
      <w:r w:rsidRPr="007A5EC2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7A5EC2">
        <w:rPr>
          <w:sz w:val="28"/>
          <w:szCs w:val="28"/>
        </w:rPr>
        <w:br/>
        <w:t>на официальном сайте администрации, посредством ЕПГУ, либо ПГУ ЛО;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7A5EC2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7A5EC2">
        <w:rPr>
          <w:sz w:val="28"/>
          <w:szCs w:val="28"/>
        </w:rPr>
        <w:br/>
        <w:t>и (или) ПГУ ЛО.</w:t>
      </w:r>
    </w:p>
    <w:p w:rsidR="00C756C0" w:rsidRPr="007A5EC2" w:rsidRDefault="00C756C0" w:rsidP="00C756C0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2.19.2. Показатели доступности муниципальной услуги (специальные, применимые в отношении инвалидов):</w:t>
      </w:r>
    </w:p>
    <w:p w:rsidR="00C756C0" w:rsidRPr="007A5EC2" w:rsidRDefault="00C756C0" w:rsidP="00C756C0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наличие инфраструктуры, указанной в пункте 2.14;</w:t>
      </w:r>
    </w:p>
    <w:p w:rsidR="00C756C0" w:rsidRPr="007A5EC2" w:rsidRDefault="00C756C0" w:rsidP="00C756C0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исполнение требований доступности услуг для инвалидов;</w:t>
      </w:r>
    </w:p>
    <w:p w:rsidR="00C756C0" w:rsidRPr="007A5EC2" w:rsidRDefault="00C756C0" w:rsidP="00C756C0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7A5EC2">
        <w:rPr>
          <w:sz w:val="28"/>
          <w:szCs w:val="28"/>
        </w:rPr>
        <w:br/>
      </w:r>
      <w:r w:rsidRPr="007A5EC2">
        <w:rPr>
          <w:sz w:val="28"/>
          <w:szCs w:val="28"/>
        </w:rPr>
        <w:lastRenderedPageBreak/>
        <w:t>в которых предоставляется муниципальная услуга.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2.19.3. Показатели качества муниципальной услуги: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соблюдение срока предоставления муниципальной услуги;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7A5EC2">
        <w:rPr>
          <w:sz w:val="28"/>
          <w:szCs w:val="28"/>
        </w:rPr>
        <w:br/>
        <w:t xml:space="preserve">и получении результата; 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осуществление не более одного обращения заявителя к должностным лицам </w:t>
      </w:r>
      <w:r w:rsidR="000604A4" w:rsidRPr="007A5EC2">
        <w:rPr>
          <w:sz w:val="28"/>
          <w:szCs w:val="28"/>
        </w:rPr>
        <w:t>администрации или</w:t>
      </w:r>
      <w:r w:rsidRPr="007A5EC2">
        <w:rPr>
          <w:sz w:val="28"/>
          <w:szCs w:val="28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A5695">
        <w:rPr>
          <w:sz w:val="28"/>
          <w:szCs w:val="28"/>
        </w:rPr>
        <w:t>2.20. Перечисление услуг, которые являются необходимыми и обязательными для предоставления муниципальной услуги: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756C0" w:rsidRPr="00B13FAA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222"/>
      <w:r w:rsidRPr="001A5695">
        <w:rPr>
          <w:sz w:val="28"/>
          <w:szCs w:val="28"/>
        </w:rPr>
        <w:t>2</w:t>
      </w:r>
      <w:r w:rsidRPr="00B13FAA">
        <w:rPr>
          <w:sz w:val="28"/>
          <w:szCs w:val="28"/>
        </w:rPr>
        <w:t xml:space="preserve">.21. Иные требования, в том числе учитывающие особенности предоставления муниципальной услуги по экстерриториальному принципу </w:t>
      </w:r>
      <w:r w:rsidRPr="00B13FAA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756C0" w:rsidRPr="00B13FAA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FAA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2.21.1.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а) 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>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б) </w:t>
      </w:r>
      <w:proofErr w:type="spellStart"/>
      <w:r w:rsidRPr="001A5695">
        <w:rPr>
          <w:bCs/>
          <w:sz w:val="28"/>
          <w:szCs w:val="28"/>
        </w:rPr>
        <w:t>doc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docx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odt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</w:t>
      </w:r>
      <w:r w:rsidRPr="001A5695">
        <w:rPr>
          <w:bCs/>
          <w:sz w:val="28"/>
          <w:szCs w:val="28"/>
        </w:rPr>
        <w:br/>
        <w:t>не включающим формулы;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в) </w:t>
      </w:r>
      <w:proofErr w:type="spellStart"/>
      <w:r w:rsidRPr="001A5695">
        <w:rPr>
          <w:bCs/>
          <w:sz w:val="28"/>
          <w:szCs w:val="28"/>
        </w:rPr>
        <w:t>pdf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jpg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jpeg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 xml:space="preserve">2.21.2. 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A5695">
        <w:rPr>
          <w:bCs/>
          <w:sz w:val="28"/>
          <w:szCs w:val="28"/>
        </w:rPr>
        <w:t>dpi</w:t>
      </w:r>
      <w:proofErr w:type="spellEnd"/>
      <w:r w:rsidRPr="001A5695">
        <w:rPr>
          <w:bCs/>
          <w:sz w:val="28"/>
          <w:szCs w:val="28"/>
        </w:rPr>
        <w:t xml:space="preserve"> (масштаб 1:1) и всех аутентичных признаков </w:t>
      </w:r>
      <w:r w:rsidRPr="001A5695">
        <w:rPr>
          <w:bCs/>
          <w:sz w:val="28"/>
          <w:szCs w:val="28"/>
        </w:rPr>
        <w:lastRenderedPageBreak/>
        <w:t>подлинности (графической подписи лица, печати, углового штампа бланка), с использованием следующих режимов: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2.21.3.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4" w:name="Par0"/>
      <w:bookmarkStart w:id="15" w:name="sub_1003"/>
      <w:bookmarkEnd w:id="13"/>
      <w:bookmarkEnd w:id="14"/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5"/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center"/>
        <w:rPr>
          <w:sz w:val="28"/>
          <w:szCs w:val="28"/>
          <w:lang w:eastAsia="x-none"/>
        </w:rPr>
      </w:pP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3.1.</w:t>
      </w:r>
      <w:r w:rsidRPr="001A5695">
        <w:rPr>
          <w:bCs/>
          <w:sz w:val="28"/>
          <w:szCs w:val="28"/>
        </w:rPr>
        <w:t xml:space="preserve"> </w:t>
      </w:r>
      <w:r w:rsidRPr="001A5695">
        <w:rPr>
          <w:bCs/>
          <w:sz w:val="28"/>
          <w:szCs w:val="28"/>
          <w:lang w:eastAsia="x-none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C756C0" w:rsidRPr="001A5695" w:rsidRDefault="00C756C0" w:rsidP="00C756C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A5695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C756C0" w:rsidRPr="001A5695" w:rsidRDefault="00C756C0" w:rsidP="00C756C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1A5695">
        <w:rPr>
          <w:sz w:val="28"/>
          <w:szCs w:val="28"/>
        </w:rPr>
        <w:t>рием, проверка документов и регистрация заявления</w:t>
      </w:r>
      <w:r>
        <w:rPr>
          <w:sz w:val="28"/>
          <w:szCs w:val="28"/>
        </w:rPr>
        <w:t xml:space="preserve"> </w:t>
      </w:r>
      <w:r w:rsidRPr="00A37153">
        <w:rPr>
          <w:sz w:val="28"/>
          <w:szCs w:val="28"/>
        </w:rPr>
        <w:t>– 1 рабочий день;</w:t>
      </w:r>
    </w:p>
    <w:p w:rsidR="00C756C0" w:rsidRPr="00D2524D" w:rsidRDefault="00C756C0" w:rsidP="00C756C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Pr="00A37153">
        <w:rPr>
          <w:sz w:val="28"/>
          <w:szCs w:val="28"/>
        </w:rPr>
        <w:t>ассмотрение заявления о предоставлении муниципальной услуги и прилагаемых к нему документов –</w:t>
      </w:r>
      <w:r>
        <w:rPr>
          <w:sz w:val="28"/>
          <w:szCs w:val="28"/>
        </w:rPr>
        <w:t xml:space="preserve"> 11 </w:t>
      </w:r>
      <w:r w:rsidRPr="00D2524D">
        <w:rPr>
          <w:sz w:val="28"/>
          <w:szCs w:val="28"/>
        </w:rPr>
        <w:t>рабочих дней;</w:t>
      </w:r>
    </w:p>
    <w:p w:rsidR="00C756C0" w:rsidRPr="008F46FF" w:rsidRDefault="00C756C0" w:rsidP="00C756C0">
      <w:pPr>
        <w:pStyle w:val="ad"/>
        <w:ind w:firstLine="709"/>
        <w:jc w:val="both"/>
        <w:rPr>
          <w:szCs w:val="28"/>
          <w:lang w:val="ru-RU"/>
        </w:rPr>
      </w:pPr>
      <w:r w:rsidRPr="00300800">
        <w:rPr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</w:t>
      </w:r>
      <w:r w:rsidRPr="00D2524D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и</w:t>
      </w:r>
      <w:r w:rsidRPr="00D2524D">
        <w:rPr>
          <w:szCs w:val="28"/>
          <w:lang w:val="ru-RU"/>
        </w:rPr>
        <w:t xml:space="preserve"> </w:t>
      </w:r>
      <w:r w:rsidRPr="00300800">
        <w:rPr>
          <w:szCs w:val="28"/>
        </w:rPr>
        <w:t xml:space="preserve">выдача результата – </w:t>
      </w:r>
      <w:r>
        <w:rPr>
          <w:szCs w:val="28"/>
          <w:lang w:val="ru-RU"/>
        </w:rPr>
        <w:t>2</w:t>
      </w:r>
      <w:r w:rsidRPr="00300800">
        <w:rPr>
          <w:szCs w:val="28"/>
        </w:rPr>
        <w:t xml:space="preserve"> рабочи</w:t>
      </w:r>
      <w:r>
        <w:rPr>
          <w:szCs w:val="28"/>
          <w:lang w:val="ru-RU"/>
        </w:rPr>
        <w:t>х</w:t>
      </w:r>
      <w:r w:rsidRPr="00300800">
        <w:rPr>
          <w:szCs w:val="28"/>
        </w:rPr>
        <w:t xml:space="preserve"> д</w:t>
      </w:r>
      <w:r>
        <w:rPr>
          <w:szCs w:val="28"/>
          <w:lang w:val="ru-RU"/>
        </w:rPr>
        <w:t>ня.</w:t>
      </w:r>
    </w:p>
    <w:p w:rsidR="00C756C0" w:rsidRPr="007C20EF" w:rsidRDefault="00C756C0" w:rsidP="00C756C0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3.1.2. </w:t>
      </w:r>
      <w:r>
        <w:rPr>
          <w:b/>
          <w:sz w:val="28"/>
          <w:szCs w:val="28"/>
        </w:rPr>
        <w:t>П</w:t>
      </w:r>
      <w:r w:rsidRPr="00A37153">
        <w:rPr>
          <w:b/>
          <w:sz w:val="28"/>
          <w:szCs w:val="28"/>
        </w:rPr>
        <w:t>рием, проверка документов и регистрация заявления</w:t>
      </w:r>
      <w:r w:rsidRPr="007C20EF">
        <w:rPr>
          <w:b/>
          <w:sz w:val="28"/>
          <w:szCs w:val="28"/>
        </w:rPr>
        <w:t>.</w:t>
      </w:r>
    </w:p>
    <w:p w:rsidR="00C756C0" w:rsidRPr="00DB34C8" w:rsidRDefault="00C756C0" w:rsidP="00C756C0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C756C0" w:rsidRPr="00493DE9" w:rsidRDefault="00C756C0" w:rsidP="00C756C0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C756C0" w:rsidRPr="00493DE9" w:rsidRDefault="00C756C0" w:rsidP="00C756C0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При поступлении заявления (запроса) заявителя в электронной форме через ПГУ ЛО</w:t>
      </w:r>
      <w:r w:rsidRPr="00A37153">
        <w:rPr>
          <w:rFonts w:eastAsia="Calibri"/>
          <w:sz w:val="28"/>
          <w:szCs w:val="28"/>
        </w:rPr>
        <w:t xml:space="preserve">, либо ЕПГУ специалист, наделенный в соответствии с </w:t>
      </w:r>
      <w:r w:rsidRPr="00A37153">
        <w:rPr>
          <w:sz w:val="28"/>
          <w:szCs w:val="28"/>
        </w:rPr>
        <w:t>должностной инструкцией</w:t>
      </w:r>
      <w:r w:rsidRPr="00A37153">
        <w:rPr>
          <w:rFonts w:eastAsia="Calibri"/>
          <w:sz w:val="28"/>
          <w:szCs w:val="28"/>
        </w:rPr>
        <w:t xml:space="preserve"> функциями</w:t>
      </w:r>
      <w:r w:rsidRPr="00493DE9">
        <w:rPr>
          <w:rFonts w:eastAsia="Calibri"/>
          <w:sz w:val="28"/>
          <w:szCs w:val="28"/>
        </w:rPr>
        <w:t>, формирует комплект документов, поступивших в электронной форме.</w:t>
      </w:r>
    </w:p>
    <w:p w:rsidR="00C756C0" w:rsidRPr="00493DE9" w:rsidRDefault="00C756C0" w:rsidP="00C756C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 xml:space="preserve">Заявителю должностным лицом, ответственным за делопроизводство, выдается расписка в получении документов, копий документов с указанием их </w:t>
      </w:r>
      <w:r w:rsidRPr="00493DE9">
        <w:rPr>
          <w:rFonts w:eastAsia="Calibri"/>
          <w:sz w:val="28"/>
          <w:szCs w:val="28"/>
        </w:rPr>
        <w:lastRenderedPageBreak/>
        <w:t>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C756C0" w:rsidRPr="00493DE9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Pr="00493DE9">
        <w:rPr>
          <w:sz w:val="28"/>
          <w:szCs w:val="28"/>
        </w:rPr>
        <w:br/>
        <w:t>1 рабочего дня.</w:t>
      </w:r>
    </w:p>
    <w:p w:rsidR="00C756C0" w:rsidRPr="00493DE9" w:rsidRDefault="00C756C0" w:rsidP="00C756C0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C756C0" w:rsidRPr="00683550" w:rsidRDefault="00C756C0" w:rsidP="00C756C0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F19BB">
        <w:rPr>
          <w:szCs w:val="28"/>
        </w:rPr>
        <w:t>3.1.2.4. Критерием принятия решения: наличие/отсутствие оснований</w:t>
      </w:r>
      <w:r w:rsidRPr="00BF19BB">
        <w:rPr>
          <w:szCs w:val="28"/>
          <w:lang w:val="ru-RU"/>
        </w:rPr>
        <w:t xml:space="preserve"> </w:t>
      </w:r>
      <w:r w:rsidRPr="00BF19BB">
        <w:rPr>
          <w:szCs w:val="28"/>
        </w:rPr>
        <w:t>для отказа в приеме документов, установленных пунктом 2.9 настоящего административного регламента.</w:t>
      </w:r>
    </w:p>
    <w:p w:rsidR="00C756C0" w:rsidRPr="00683550" w:rsidRDefault="00C756C0" w:rsidP="00C756C0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C756C0" w:rsidRPr="00BF19BB" w:rsidRDefault="00C756C0" w:rsidP="00C756C0">
      <w:pPr>
        <w:pStyle w:val="ad"/>
        <w:ind w:firstLine="709"/>
        <w:jc w:val="both"/>
        <w:rPr>
          <w:szCs w:val="28"/>
        </w:rPr>
      </w:pPr>
    </w:p>
    <w:p w:rsidR="00C756C0" w:rsidRPr="007C20EF" w:rsidRDefault="00C756C0" w:rsidP="00C756C0">
      <w:pPr>
        <w:widowControl w:val="0"/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C756C0" w:rsidRPr="00493DE9" w:rsidRDefault="00C756C0" w:rsidP="00C756C0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C756C0" w:rsidRPr="001B644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3.1.3.2. Содержание административного действия (административных действий</w:t>
      </w:r>
      <w:r w:rsidR="000604A4" w:rsidRPr="001B6445">
        <w:rPr>
          <w:sz w:val="28"/>
          <w:szCs w:val="28"/>
        </w:rPr>
        <w:t>), продолжительность</w:t>
      </w:r>
      <w:r w:rsidRPr="001B6445">
        <w:rPr>
          <w:sz w:val="28"/>
          <w:szCs w:val="28"/>
        </w:rPr>
        <w:t xml:space="preserve"> и (или) максимальный срок его (их) выполнения: </w:t>
      </w:r>
    </w:p>
    <w:p w:rsidR="00C756C0" w:rsidRPr="001B644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</w:t>
      </w:r>
      <w:r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с даты регистрация заявления о предоставлении муниципальной услуги и прилагаемых к нему документов.</w:t>
      </w:r>
    </w:p>
    <w:p w:rsidR="00C756C0" w:rsidRPr="001B644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>
        <w:rPr>
          <w:sz w:val="28"/>
          <w:szCs w:val="28"/>
        </w:rPr>
        <w:t>11</w:t>
      </w:r>
      <w:r w:rsidRPr="001B6445">
        <w:rPr>
          <w:sz w:val="28"/>
          <w:szCs w:val="28"/>
        </w:rPr>
        <w:t xml:space="preserve"> рабочих дней с даты окончания первой административной процедуры.</w:t>
      </w:r>
    </w:p>
    <w:p w:rsidR="00C756C0" w:rsidRPr="00493DE9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C756C0" w:rsidRPr="00493DE9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C756C0" w:rsidRPr="00493DE9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 xml:space="preserve">В случае неполучения от заявителя документа и (или) информации, предусмотренной </w:t>
      </w:r>
      <w:r w:rsidR="000604A4" w:rsidRPr="0042633E">
        <w:rPr>
          <w:sz w:val="28"/>
          <w:szCs w:val="28"/>
        </w:rPr>
        <w:t>пунктом 2.7</w:t>
      </w:r>
      <w:r w:rsidRPr="0042633E">
        <w:rPr>
          <w:sz w:val="28"/>
          <w:szCs w:val="28"/>
        </w:rPr>
        <w:t xml:space="preserve">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</w:t>
      </w:r>
      <w:r>
        <w:rPr>
          <w:sz w:val="28"/>
          <w:szCs w:val="28"/>
        </w:rPr>
        <w:t xml:space="preserve"> в предоставлении муниципальной услуги</w:t>
      </w:r>
      <w:r w:rsidRPr="00493DE9">
        <w:rPr>
          <w:sz w:val="28"/>
          <w:szCs w:val="28"/>
        </w:rPr>
        <w:t>.</w:t>
      </w:r>
    </w:p>
    <w:p w:rsidR="00C756C0" w:rsidRPr="00493DE9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C756C0" w:rsidRPr="007C20EF" w:rsidRDefault="00C756C0" w:rsidP="00C756C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C20EF">
        <w:rPr>
          <w:b/>
          <w:sz w:val="28"/>
          <w:szCs w:val="28"/>
        </w:rPr>
        <w:lastRenderedPageBreak/>
        <w:t>3.1.4. Принятие решения о предоставлении муниципальной услуги или об отказе в предоставлении муниципальной услуги</w:t>
      </w:r>
      <w:r w:rsidRPr="00F56706">
        <w:rPr>
          <w:b/>
          <w:sz w:val="28"/>
          <w:szCs w:val="28"/>
        </w:rPr>
        <w:t xml:space="preserve"> и выдача результата</w:t>
      </w:r>
      <w:r>
        <w:rPr>
          <w:b/>
          <w:sz w:val="28"/>
          <w:szCs w:val="28"/>
        </w:rPr>
        <w:t>.</w:t>
      </w:r>
    </w:p>
    <w:p w:rsidR="00C756C0" w:rsidRPr="007C20EF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C756C0" w:rsidRPr="007C20EF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:rsidR="00C756C0" w:rsidRPr="007C20EF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C756C0" w:rsidRPr="007C20EF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3.1.4.4. Критерий принятия решения: наличие/отсутствие у заявителя права на получение муниципальной услуги.</w:t>
      </w:r>
    </w:p>
    <w:p w:rsidR="00C756C0" w:rsidRPr="007C20EF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C756C0" w:rsidRPr="00A903EF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706">
        <w:rPr>
          <w:sz w:val="28"/>
          <w:szCs w:val="28"/>
        </w:rPr>
        <w:t>3.1.4.6.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C756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903EF">
        <w:rPr>
          <w:sz w:val="28"/>
          <w:szCs w:val="28"/>
        </w:rPr>
        <w:t xml:space="preserve">. Лицо, ответственное за выполнение административной процедуры: </w:t>
      </w:r>
      <w:r>
        <w:rPr>
          <w:sz w:val="28"/>
          <w:szCs w:val="28"/>
        </w:rPr>
        <w:t>работник Администрации, ответственный за делопроизводство.</w:t>
      </w:r>
    </w:p>
    <w:p w:rsidR="00C756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903EF">
        <w:rPr>
          <w:sz w:val="28"/>
          <w:szCs w:val="28"/>
        </w:rPr>
        <w:t xml:space="preserve">. Результат выполнения административной процедуры: </w:t>
      </w:r>
      <w:r w:rsidRPr="00F56706">
        <w:rPr>
          <w:sz w:val="28"/>
          <w:szCs w:val="28"/>
        </w:rPr>
        <w:t>внесение сведений о принятом решении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</w:t>
      </w:r>
      <w:r>
        <w:rPr>
          <w:sz w:val="28"/>
          <w:szCs w:val="28"/>
        </w:rPr>
        <w:t xml:space="preserve"> и </w:t>
      </w:r>
      <w:r w:rsidRPr="00A903EF">
        <w:rPr>
          <w:sz w:val="28"/>
          <w:szCs w:val="28"/>
        </w:rPr>
        <w:t xml:space="preserve">направление заявителю результата предоставления </w:t>
      </w:r>
      <w:r>
        <w:rPr>
          <w:sz w:val="28"/>
          <w:szCs w:val="28"/>
        </w:rPr>
        <w:t>муниципаль</w:t>
      </w:r>
      <w:r w:rsidRPr="00A903EF">
        <w:rPr>
          <w:sz w:val="28"/>
          <w:szCs w:val="28"/>
        </w:rPr>
        <w:t>ной услуги способом, указанным в заявлении.</w:t>
      </w:r>
    </w:p>
    <w:p w:rsidR="00C756C0" w:rsidRPr="007C20EF" w:rsidRDefault="00C756C0" w:rsidP="00C756C0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C756C0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lastRenderedPageBreak/>
        <w:t xml:space="preserve">3.2.3. Муниципальная услуга может быть получена через </w:t>
      </w:r>
      <w:r>
        <w:rPr>
          <w:sz w:val="28"/>
          <w:szCs w:val="28"/>
        </w:rPr>
        <w:t xml:space="preserve">ПГУ ЛО либо через ЕПГУ </w:t>
      </w:r>
      <w:r w:rsidRPr="00F56706">
        <w:rPr>
          <w:sz w:val="28"/>
          <w:szCs w:val="28"/>
        </w:rPr>
        <w:t>без личной явки на прием в администрацию.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 или ПГУ ЛО.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3.2.6. При предоставлении муниципальной услуги через ПГУ ЛО либ</w:t>
      </w:r>
      <w:r>
        <w:rPr>
          <w:sz w:val="28"/>
          <w:szCs w:val="28"/>
        </w:rPr>
        <w:t>о через ЕПГУ,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C756C0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Выдача (направление) электронных документов, являющихся результатом </w:t>
      </w:r>
      <w:r w:rsidRPr="00A72F4F">
        <w:rPr>
          <w:sz w:val="28"/>
          <w:szCs w:val="28"/>
        </w:rPr>
        <w:lastRenderedPageBreak/>
        <w:t>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C756C0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  <w:lang w:val="ru-RU"/>
        </w:rPr>
      </w:pP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7A5EC2">
        <w:rPr>
          <w:b/>
          <w:szCs w:val="28"/>
        </w:rPr>
        <w:t>4. Формы контроля за исполнением административного регламента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4.1. Порядок осуществления текущего контроля за соблюдением </w:t>
      </w:r>
      <w:r w:rsidRPr="007A5EC2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О проведении проверки исполнения административных регламентов </w:t>
      </w:r>
      <w:r w:rsidRPr="007A5EC2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7A5EC2">
        <w:rPr>
          <w:szCs w:val="28"/>
        </w:rPr>
        <w:br/>
        <w:t>при проверке нарушений.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lastRenderedPageBreak/>
        <w:t xml:space="preserve"> По результатам рассмотрения обращений дается письменный ответ. 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C756C0" w:rsidRPr="007A5EC2" w:rsidRDefault="00C756C0" w:rsidP="00C756C0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C756C0" w:rsidRPr="007A5EC2" w:rsidRDefault="00C756C0" w:rsidP="00C756C0">
      <w:pPr>
        <w:jc w:val="center"/>
        <w:rPr>
          <w:b/>
          <w:sz w:val="28"/>
          <w:szCs w:val="28"/>
        </w:rPr>
      </w:pPr>
      <w:r w:rsidRPr="007A5EC2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7A5EC2">
        <w:rPr>
          <w:sz w:val="28"/>
          <w:szCs w:val="28"/>
        </w:rPr>
        <w:t xml:space="preserve"> </w:t>
      </w:r>
      <w:r w:rsidRPr="007A5EC2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7A5EC2">
        <w:rPr>
          <w:sz w:val="28"/>
          <w:szCs w:val="28"/>
        </w:rPr>
        <w:t xml:space="preserve"> </w:t>
      </w:r>
      <w:r w:rsidRPr="007A5EC2">
        <w:rPr>
          <w:b/>
          <w:sz w:val="28"/>
          <w:szCs w:val="28"/>
        </w:rPr>
        <w:t>предоставления государственных и муниципальных услуг</w:t>
      </w:r>
    </w:p>
    <w:p w:rsidR="00C756C0" w:rsidRPr="007A5EC2" w:rsidRDefault="00C756C0" w:rsidP="00C756C0">
      <w:pPr>
        <w:rPr>
          <w:sz w:val="28"/>
          <w:szCs w:val="28"/>
        </w:rPr>
      </w:pP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7A5EC2">
        <w:rPr>
          <w:sz w:val="28"/>
          <w:szCs w:val="28"/>
        </w:rPr>
        <w:lastRenderedPageBreak/>
        <w:t>либо муниципального служащего, многофункционального центра, работника многофункционального центра являются: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7A5EC2">
        <w:rPr>
          <w:sz w:val="28"/>
          <w:szCs w:val="28"/>
        </w:rPr>
        <w:br/>
        <w:t>№ 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7A5EC2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7A5EC2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7A5EC2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7A5EC2" w:rsidDel="009F0626">
        <w:rPr>
          <w:sz w:val="28"/>
          <w:szCs w:val="28"/>
        </w:rPr>
        <w:t xml:space="preserve"> </w:t>
      </w:r>
      <w:r w:rsidRPr="007A5EC2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7A5EC2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7A5EC2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 xml:space="preserve">на многофункциональный центр, решения и действия (бездействие) которого </w:t>
      </w:r>
      <w:r w:rsidRPr="007A5EC2">
        <w:rPr>
          <w:sz w:val="28"/>
          <w:szCs w:val="28"/>
        </w:rPr>
        <w:lastRenderedPageBreak/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7A5EC2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7A5EC2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5.3. Жалоба согласно Приложению 3 подается в письменной форме </w:t>
      </w:r>
      <w:r w:rsidRPr="007A5EC2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7A5EC2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7A5EC2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</w:t>
      </w:r>
      <w:r w:rsidRPr="007A5EC2">
        <w:rPr>
          <w:sz w:val="28"/>
          <w:szCs w:val="28"/>
        </w:rPr>
        <w:lastRenderedPageBreak/>
        <w:t xml:space="preserve">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9" w:history="1">
        <w:r w:rsidRPr="007A5EC2">
          <w:rPr>
            <w:sz w:val="28"/>
            <w:szCs w:val="28"/>
          </w:rPr>
          <w:t>части 5 статьи 11.2</w:t>
        </w:r>
      </w:hyperlink>
      <w:r w:rsidRPr="007A5EC2">
        <w:rPr>
          <w:sz w:val="28"/>
          <w:szCs w:val="28"/>
        </w:rPr>
        <w:t xml:space="preserve"> Федерального закона № 210-ФЗ.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письменной жалобе в обязательном порядке указываются: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7A5EC2">
        <w:rPr>
          <w:sz w:val="28"/>
          <w:szCs w:val="28"/>
        </w:rPr>
        <w:br/>
        <w:t>по которым должен быть направлен ответ заявителю;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7A5EC2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7A5EC2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0" w:history="1">
        <w:r w:rsidRPr="007A5EC2">
          <w:rPr>
            <w:sz w:val="28"/>
            <w:szCs w:val="28"/>
          </w:rPr>
          <w:t>статьей 11.1</w:t>
        </w:r>
      </w:hyperlink>
      <w:r w:rsidRPr="007A5EC2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7A5EC2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7A5EC2">
        <w:rPr>
          <w:sz w:val="28"/>
          <w:szCs w:val="28"/>
        </w:rPr>
        <w:br/>
      </w:r>
      <w:r w:rsidRPr="007A5EC2">
        <w:rPr>
          <w:sz w:val="28"/>
          <w:szCs w:val="28"/>
        </w:rPr>
        <w:lastRenderedPageBreak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756C0" w:rsidRPr="007A5EC2" w:rsidRDefault="00C756C0" w:rsidP="00C756C0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в удовлетворении жалобы отказывается.</w:t>
      </w:r>
    </w:p>
    <w:p w:rsidR="00C756C0" w:rsidRPr="007A5EC2" w:rsidRDefault="00C756C0" w:rsidP="00C756C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7A5EC2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C756C0" w:rsidRPr="007A5EC2" w:rsidRDefault="00C756C0" w:rsidP="00C756C0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7A5EC2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756C0" w:rsidRPr="007A5EC2" w:rsidRDefault="00C756C0" w:rsidP="00C756C0">
      <w:pPr>
        <w:pStyle w:val="af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A5EC2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7A5EC2">
        <w:rPr>
          <w:rFonts w:ascii="Times New Roman" w:hAnsi="Times New Roman"/>
          <w:sz w:val="28"/>
          <w:szCs w:val="28"/>
        </w:rPr>
        <w:t>признания жалобы</w:t>
      </w:r>
      <w:proofErr w:type="gramEnd"/>
      <w:r w:rsidRPr="007A5EC2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</w:p>
    <w:p w:rsidR="00C756C0" w:rsidRPr="007A5EC2" w:rsidRDefault="00C756C0" w:rsidP="00C756C0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7A5EC2">
        <w:rPr>
          <w:rFonts w:ascii="Times New Roman" w:hAnsi="Times New Roman"/>
          <w:szCs w:val="28"/>
        </w:rPr>
        <w:br/>
        <w:t>в многофункциональных центрах</w:t>
      </w:r>
    </w:p>
    <w:p w:rsidR="00C756C0" w:rsidRPr="007A5EC2" w:rsidRDefault="00C756C0" w:rsidP="00C756C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756C0" w:rsidRPr="007A5EC2" w:rsidRDefault="00C756C0" w:rsidP="00C756C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A5EC2">
        <w:rPr>
          <w:rFonts w:eastAsiaTheme="minorHAnsi"/>
          <w:bCs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 xml:space="preserve">удостоверяет личность и полномочия представителя юридического лица </w:t>
      </w:r>
      <w:r w:rsidRPr="007A5EC2">
        <w:rPr>
          <w:rFonts w:eastAsiaTheme="minorHAnsi"/>
          <w:sz w:val="28"/>
          <w:szCs w:val="28"/>
          <w:lang w:eastAsia="en-US"/>
        </w:rPr>
        <w:lastRenderedPageBreak/>
        <w:t>или индивидуального предпринимателя - в случае обращения юридического лица или индивидуального предпринимателя;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C756C0" w:rsidRPr="007A5EC2" w:rsidRDefault="00C756C0" w:rsidP="00C756C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C756C0" w:rsidRPr="007A5EC2" w:rsidRDefault="00C756C0" w:rsidP="00C756C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7A5EC2">
        <w:rPr>
          <w:sz w:val="28"/>
          <w:szCs w:val="28"/>
        </w:rPr>
        <w:t>ГБУ ЛО «МФЦ»</w:t>
      </w:r>
      <w:r w:rsidRPr="007A5EC2">
        <w:rPr>
          <w:rFonts w:eastAsiaTheme="minorHAnsi"/>
          <w:sz w:val="28"/>
          <w:szCs w:val="28"/>
          <w:lang w:eastAsia="en-US"/>
        </w:rPr>
        <w:t>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7A5EC2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C756C0" w:rsidRPr="00714DEE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C756C0" w:rsidRPr="00AF0D30" w:rsidRDefault="00C756C0" w:rsidP="00C75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0673">
        <w:rPr>
          <w:sz w:val="28"/>
          <w:szCs w:val="28"/>
        </w:rPr>
        <w:t xml:space="preserve">6.3. </w:t>
      </w:r>
      <w:r w:rsidRPr="00AF0D30">
        <w:rPr>
          <w:sz w:val="28"/>
          <w:szCs w:val="28"/>
        </w:rPr>
        <w:t>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C756C0" w:rsidRPr="00AF0D30" w:rsidRDefault="00C756C0" w:rsidP="00C75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>сообщает заявителю, какие необходимые документы им не представлены;</w:t>
      </w:r>
    </w:p>
    <w:p w:rsidR="00C756C0" w:rsidRDefault="00C756C0" w:rsidP="00C75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</w:t>
      </w:r>
      <w:r>
        <w:rPr>
          <w:sz w:val="28"/>
          <w:szCs w:val="28"/>
        </w:rPr>
        <w:t>муниципальной</w:t>
      </w:r>
      <w:r w:rsidRPr="00AF0D30">
        <w:rPr>
          <w:sz w:val="28"/>
          <w:szCs w:val="28"/>
        </w:rPr>
        <w:t xml:space="preserve"> услуги.</w:t>
      </w:r>
    </w:p>
    <w:p w:rsidR="00C756C0" w:rsidRDefault="00C756C0" w:rsidP="00C75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</w:t>
      </w:r>
      <w:r w:rsidRPr="00DB1B7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8, с указанием перечня документов, которые заявителю необходимо представить для предоставления муниципальной услуги</w:t>
      </w:r>
    </w:p>
    <w:p w:rsidR="00C756C0" w:rsidRPr="000F6F6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>6.4.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C756C0" w:rsidRPr="000F6F6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0F6F6F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C756C0" w:rsidRPr="000F6F6F" w:rsidRDefault="00C756C0" w:rsidP="00C756C0">
      <w:pPr>
        <w:widowControl w:val="0"/>
        <w:ind w:firstLine="709"/>
        <w:jc w:val="both"/>
        <w:rPr>
          <w:strike/>
          <w:sz w:val="28"/>
          <w:szCs w:val="28"/>
        </w:rPr>
      </w:pPr>
      <w:r w:rsidRPr="000F6F6F">
        <w:rPr>
          <w:sz w:val="28"/>
          <w:szCs w:val="28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</w:t>
      </w:r>
      <w:r w:rsidRPr="000F6F6F">
        <w:rPr>
          <w:sz w:val="28"/>
          <w:szCs w:val="28"/>
        </w:rPr>
        <w:lastRenderedPageBreak/>
        <w:t>заявителю.</w:t>
      </w:r>
      <w:r w:rsidRPr="000F6F6F">
        <w:rPr>
          <w:strike/>
          <w:sz w:val="28"/>
          <w:szCs w:val="28"/>
        </w:rPr>
        <w:t xml:space="preserve"> </w:t>
      </w:r>
    </w:p>
    <w:p w:rsidR="00C756C0" w:rsidRPr="000F6F6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C756C0" w:rsidRPr="007A5EC2" w:rsidRDefault="00C756C0" w:rsidP="00C756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0F6F6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0F6F6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0F6F6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C756C0" w:rsidRPr="001A5695" w:rsidRDefault="00C756C0" w:rsidP="00C756C0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 w:val="28"/>
          <w:szCs w:val="28"/>
          <w:highlight w:val="darkYellow"/>
        </w:rPr>
        <w:br w:type="column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Pr="001A5695">
        <w:rPr>
          <w:bCs/>
          <w:szCs w:val="28"/>
        </w:rPr>
        <w:t>Приложение 1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ФОРМА</w:t>
      </w: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З А Я В Л Е Н И Е</w:t>
      </w:r>
      <w:r w:rsidRPr="001A5695" w:rsidDel="00A67770">
        <w:rPr>
          <w:rFonts w:cs="Tahoma"/>
          <w:b/>
          <w:szCs w:val="28"/>
          <w:lang w:bidi="ru-RU"/>
        </w:rPr>
        <w:t xml:space="preserve"> </w:t>
      </w: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756C0" w:rsidRPr="001A5695" w:rsidTr="001E50D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bookmarkStart w:id="16" w:name="_Hlk129881341"/>
            <w:r>
              <w:rPr>
                <w:rFonts w:cs="Tahoma"/>
                <w:lang w:bidi="ru-RU"/>
              </w:rPr>
              <w:t>Администрация Ульяновского городского поселения Тосненского района Ленинградской области</w:t>
            </w:r>
            <w:bookmarkEnd w:id="16"/>
          </w:p>
        </w:tc>
      </w:tr>
      <w:tr w:rsidR="00C756C0" w:rsidRPr="001A5695" w:rsidTr="001E50D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C756C0" w:rsidRPr="001A5695" w:rsidTr="001E50DE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A5695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1A5695">
              <w:rPr>
                <w:rFonts w:eastAsia="Calibri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C756C0" w:rsidRPr="001A5695" w:rsidTr="001E50DE">
        <w:trPr>
          <w:trHeight w:val="605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428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753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765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901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lastRenderedPageBreak/>
              <w:t>2. Сведения о земельном участке</w:t>
            </w:r>
          </w:p>
        </w:tc>
      </w:tr>
      <w:tr w:rsidR="00C756C0" w:rsidRPr="001A5695" w:rsidTr="001E50DE">
        <w:trPr>
          <w:trHeight w:val="600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76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750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(образуемых земельных участков) </w:t>
            </w:r>
          </w:p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(указываются в случае, предусмотренном частью 1.1 статьи </w:t>
            </w:r>
            <w:proofErr w:type="gramStart"/>
            <w:r w:rsidRPr="001A5695">
              <w:rPr>
                <w:rFonts w:eastAsia="Tahoma" w:cs="Tahoma"/>
                <w:i/>
                <w:szCs w:val="28"/>
                <w:lang w:bidi="ru-RU"/>
              </w:rPr>
              <w:t>57.3  Градостроительного</w:t>
            </w:r>
            <w:proofErr w:type="gramEnd"/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кодекса Российской Федерации)</w:t>
            </w:r>
          </w:p>
        </w:tc>
        <w:tc>
          <w:tcPr>
            <w:tcW w:w="476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750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76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750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76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C756C0" w:rsidRPr="001A5695" w:rsidRDefault="00C756C0" w:rsidP="00C756C0">
      <w:pPr>
        <w:widowControl w:val="0"/>
        <w:spacing w:line="276" w:lineRule="auto"/>
        <w:rPr>
          <w:rFonts w:cs="Tahoma"/>
          <w:lang w:bidi="ru-RU"/>
        </w:rPr>
      </w:pP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 w:val="22"/>
          <w:lang w:bidi="ru-RU"/>
        </w:rPr>
        <w:tab/>
      </w:r>
      <w:r w:rsidRPr="001A5695"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C756C0" w:rsidRPr="000604A4" w:rsidRDefault="00C756C0" w:rsidP="000604A4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C756C0" w:rsidRPr="001A5695" w:rsidTr="001E50DE">
        <w:tc>
          <w:tcPr>
            <w:tcW w:w="8963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8963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 на бумажном носителе при личном обращении  в многофункциональный центр предоставления государственных и муниципальных услуг, расположенный по адресу:</w:t>
            </w:r>
            <w:r w:rsidRPr="001A5695">
              <w:rPr>
                <w:rFonts w:eastAsia="Tahoma" w:cs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8963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9918" w:type="dxa"/>
            <w:gridSpan w:val="2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pPr w:leftFromText="180" w:rightFromText="180" w:vertAnchor="text" w:horzAnchor="page" w:tblpX="1" w:tblpY="-631"/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D6001" w:rsidRPr="001A5695" w:rsidTr="002D6001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</w:tr>
      <w:tr w:rsidR="002D6001" w:rsidRPr="001A5695" w:rsidTr="002D600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rPr>
          <w:rFonts w:eastAsia="Calibri"/>
          <w:vanish/>
          <w:sz w:val="20"/>
          <w:szCs w:val="20"/>
          <w:lang w:eastAsia="en-US"/>
        </w:rPr>
      </w:pPr>
    </w:p>
    <w:p w:rsidR="00C756C0" w:rsidRPr="001A5695" w:rsidRDefault="00C756C0" w:rsidP="00C756C0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2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ind w:left="5387"/>
        <w:jc w:val="right"/>
        <w:rPr>
          <w:rFonts w:eastAsia="Calibri"/>
          <w:szCs w:val="28"/>
          <w:lang w:eastAsia="en-US"/>
        </w:rPr>
      </w:pP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jc w:val="right"/>
        <w:rPr>
          <w:rFonts w:eastAsia="Tahoma"/>
          <w:lang w:bidi="ru-RU"/>
        </w:rPr>
      </w:pPr>
    </w:p>
    <w:p w:rsidR="00C756C0" w:rsidRPr="001A5695" w:rsidRDefault="00C756C0" w:rsidP="00C756C0">
      <w:pPr>
        <w:jc w:val="right"/>
        <w:rPr>
          <w:rFonts w:eastAsia="Tahoma"/>
          <w:sz w:val="27"/>
          <w:szCs w:val="27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7"/>
          <w:szCs w:val="27"/>
          <w:lang w:bidi="ru-RU"/>
        </w:rPr>
        <w:t xml:space="preserve"> ____________________________________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2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lang w:bidi="ru-RU"/>
        </w:rPr>
      </w:pP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sz w:val="22"/>
          <w:lang w:bidi="ru-RU"/>
        </w:rPr>
      </w:pP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приеме документов</w:t>
      </w:r>
    </w:p>
    <w:p w:rsidR="00C756C0" w:rsidRPr="00912B9D" w:rsidRDefault="00C756C0" w:rsidP="00C756C0">
      <w:pPr>
        <w:widowControl w:val="0"/>
        <w:jc w:val="center"/>
        <w:rPr>
          <w:rFonts w:cs="Tahoma"/>
          <w:sz w:val="20"/>
          <w:szCs w:val="20"/>
          <w:u w:val="single"/>
          <w:lang w:bidi="ru-RU"/>
        </w:rPr>
      </w:pPr>
      <w:r w:rsidRPr="00912B9D">
        <w:rPr>
          <w:rFonts w:cs="Tahoma"/>
          <w:u w:val="single"/>
          <w:lang w:bidi="ru-RU"/>
        </w:rPr>
        <w:t>Администрация Ульяновского городского поселения Тосненского района Ленинградской области</w:t>
      </w:r>
      <w:r w:rsidRPr="00912B9D">
        <w:rPr>
          <w:rFonts w:cs="Tahoma"/>
          <w:sz w:val="20"/>
          <w:szCs w:val="20"/>
          <w:u w:val="single"/>
          <w:lang w:bidi="ru-RU"/>
        </w:rPr>
        <w:t xml:space="preserve"> </w:t>
      </w:r>
    </w:p>
    <w:p w:rsidR="00C756C0" w:rsidRPr="001A5695" w:rsidRDefault="00C756C0" w:rsidP="00C756C0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C756C0" w:rsidRPr="001A5695" w:rsidRDefault="00C756C0" w:rsidP="00C756C0">
      <w:pPr>
        <w:widowControl w:val="0"/>
        <w:ind w:firstLine="709"/>
        <w:jc w:val="both"/>
        <w:rPr>
          <w:rFonts w:eastAsia="Tahoma" w:cs="Tahoma"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ind w:firstLine="709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387"/>
        <w:gridCol w:w="3544"/>
      </w:tblGrid>
      <w:tr w:rsidR="00C756C0" w:rsidRPr="001A5695" w:rsidTr="001E50DE">
        <w:tc>
          <w:tcPr>
            <w:tcW w:w="12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регламен</w:t>
            </w:r>
            <w:proofErr w:type="spellEnd"/>
            <w:r w:rsidRPr="001A5695">
              <w:rPr>
                <w:rFonts w:eastAsia="Tahoma" w:cs="Tahoma"/>
                <w:lang w:bidi="ru-RU"/>
              </w:rPr>
              <w:t>-та</w:t>
            </w:r>
            <w:proofErr w:type="gramEnd"/>
          </w:p>
        </w:tc>
        <w:tc>
          <w:tcPr>
            <w:tcW w:w="5387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приеме документов</w:t>
            </w:r>
          </w:p>
        </w:tc>
      </w:tr>
      <w:tr w:rsidR="00C756C0" w:rsidRPr="001A5695" w:rsidTr="001E50DE">
        <w:trPr>
          <w:trHeight w:val="806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 xml:space="preserve">подпункт "а" пункта 2.9 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756C0" w:rsidRPr="001A5695" w:rsidTr="001E50DE">
        <w:trPr>
          <w:trHeight w:val="609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C756C0" w:rsidRPr="001A5695" w:rsidTr="001E50DE">
        <w:trPr>
          <w:trHeight w:val="919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"в"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непредставление документов, предусмотренных подпунктами "а" - "в" пункта 2.6 Административного регламента;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C756C0" w:rsidRPr="001A5695" w:rsidTr="001E50DE">
        <w:trPr>
          <w:trHeight w:val="596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"г"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</w:t>
            </w:r>
            <w:r w:rsidRPr="002B21A3">
              <w:rPr>
                <w:rFonts w:eastAsia="Calibri"/>
                <w:bCs/>
                <w:lang w:eastAsia="en-US"/>
              </w:rPr>
              <w:lastRenderedPageBreak/>
              <w:t>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C756C0" w:rsidRPr="001A5695" w:rsidTr="001E50DE">
        <w:trPr>
          <w:trHeight w:val="1038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"д"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C756C0" w:rsidRPr="001A5695" w:rsidTr="001E50DE">
        <w:trPr>
          <w:trHeight w:val="1589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"е" пункта 2.9</w:t>
            </w:r>
          </w:p>
        </w:tc>
        <w:tc>
          <w:tcPr>
            <w:tcW w:w="5387" w:type="dxa"/>
            <w:shd w:val="clear" w:color="auto" w:fill="auto"/>
          </w:tcPr>
          <w:p w:rsidR="00C756C0" w:rsidRPr="002B21A3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C756C0" w:rsidRPr="001A5695" w:rsidTr="001E50DE">
        <w:trPr>
          <w:trHeight w:val="1560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"ж"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2.6 Административного регламента, представлены в электронной форме с нарушением требований, установленных пунктами 2.21.1 – 2.21.3 Административного регламента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C756C0" w:rsidRPr="001A5695" w:rsidTr="001E50DE">
        <w:trPr>
          <w:trHeight w:val="1825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"з"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756C0" w:rsidRPr="001A5695" w:rsidRDefault="00C756C0" w:rsidP="00C756C0">
      <w:pPr>
        <w:widowControl w:val="0"/>
        <w:ind w:firstLine="708"/>
        <w:jc w:val="both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Дополнительно информируем: _______________________________________</w:t>
      </w:r>
      <w:r w:rsidRPr="001A5695">
        <w:rPr>
          <w:rFonts w:cs="Tahoma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C756C0" w:rsidRPr="001A5695" w:rsidRDefault="00C756C0" w:rsidP="00C756C0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C756C0" w:rsidRPr="001A5695" w:rsidRDefault="00C756C0" w:rsidP="00C756C0">
      <w:pPr>
        <w:widowControl w:val="0"/>
        <w:jc w:val="both"/>
        <w:rPr>
          <w:rFonts w:cs="Tahoma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56C0" w:rsidRPr="001A5695" w:rsidTr="001E50DE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3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C756C0" w:rsidRPr="001A5695" w:rsidRDefault="00C756C0" w:rsidP="00C756C0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 xml:space="preserve">Кому </w:t>
      </w:r>
      <w:r w:rsidRPr="001A5695">
        <w:rPr>
          <w:rFonts w:eastAsia="Tahoma"/>
          <w:sz w:val="22"/>
          <w:lang w:bidi="ru-RU"/>
        </w:rPr>
        <w:t>_</w:t>
      </w:r>
      <w:r w:rsidRPr="001A5695">
        <w:rPr>
          <w:rFonts w:eastAsia="Tahoma"/>
          <w:lang w:bidi="ru-RU"/>
        </w:rPr>
        <w:t>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3"/>
      </w:r>
      <w:r w:rsidRPr="001A5695">
        <w:rPr>
          <w:rFonts w:eastAsia="Tahoma" w:cs="Tahoma"/>
          <w:sz w:val="20"/>
          <w:szCs w:val="20"/>
          <w:lang w:bidi="ru-RU"/>
        </w:rPr>
        <w:t xml:space="preserve">,  ОГРНИП (для физического лица, зарегистрированного в качестве индивидуального предпринимателя) </w:t>
      </w:r>
      <w:proofErr w:type="gramStart"/>
      <w:r w:rsidRPr="001A5695">
        <w:rPr>
          <w:rFonts w:eastAsia="Tahoma" w:cs="Tahoma"/>
          <w:sz w:val="20"/>
          <w:szCs w:val="20"/>
          <w:lang w:bidi="ru-RU"/>
        </w:rPr>
        <w:t>–  для</w:t>
      </w:r>
      <w:proofErr w:type="gramEnd"/>
      <w:r w:rsidRPr="001A5695">
        <w:rPr>
          <w:rFonts w:eastAsia="Tahoma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выдаче градостроительного плана земельного участка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C756C0" w:rsidRPr="00912B9D" w:rsidRDefault="00C756C0" w:rsidP="00C756C0">
      <w:pPr>
        <w:widowControl w:val="0"/>
        <w:jc w:val="center"/>
        <w:rPr>
          <w:rFonts w:cs="Tahoma"/>
          <w:sz w:val="20"/>
          <w:szCs w:val="20"/>
          <w:u w:val="single"/>
          <w:lang w:bidi="ru-RU"/>
        </w:rPr>
      </w:pPr>
      <w:r w:rsidRPr="00912B9D">
        <w:rPr>
          <w:rFonts w:cs="Tahoma"/>
          <w:u w:val="single"/>
          <w:lang w:bidi="ru-RU"/>
        </w:rPr>
        <w:t>Администрация Ульяновского городского поселения Тосненского района Ленинградской области</w:t>
      </w:r>
      <w:r w:rsidRPr="00912B9D">
        <w:rPr>
          <w:rFonts w:cs="Tahoma"/>
          <w:sz w:val="20"/>
          <w:szCs w:val="20"/>
          <w:u w:val="single"/>
          <w:lang w:bidi="ru-RU"/>
        </w:rPr>
        <w:t xml:space="preserve"> </w:t>
      </w:r>
    </w:p>
    <w:p w:rsidR="00C756C0" w:rsidRPr="001A5695" w:rsidRDefault="00C756C0" w:rsidP="00C756C0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C756C0" w:rsidRPr="001A5695" w:rsidRDefault="00C756C0" w:rsidP="00C756C0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 </w:t>
      </w:r>
      <w:r w:rsidRPr="001A5695">
        <w:rPr>
          <w:rFonts w:eastAsia="Tahoma" w:cs="Tahoma"/>
          <w:bCs/>
          <w:szCs w:val="28"/>
          <w:lang w:bidi="ru-RU"/>
        </w:rPr>
        <w:t>__________ № __________</w:t>
      </w:r>
      <w:r w:rsidRPr="001A5695">
        <w:rPr>
          <w:rFonts w:eastAsia="Tahoma" w:cs="Tahoma"/>
          <w:szCs w:val="28"/>
          <w:lang w:bidi="ru-RU"/>
        </w:rPr>
        <w:t xml:space="preserve"> </w:t>
      </w:r>
      <w:r w:rsidRPr="001A5695">
        <w:rPr>
          <w:rFonts w:cs="Tahoma"/>
          <w:szCs w:val="28"/>
          <w:lang w:bidi="ru-RU"/>
        </w:rPr>
        <w:t xml:space="preserve">принято решение об отказе выдаче градостроительного плана </w:t>
      </w:r>
    </w:p>
    <w:p w:rsidR="00C756C0" w:rsidRPr="001A5695" w:rsidRDefault="00C756C0" w:rsidP="00C756C0">
      <w:pPr>
        <w:widowControl w:val="0"/>
        <w:jc w:val="both"/>
        <w:rPr>
          <w:rFonts w:cs="Tahoma"/>
          <w:sz w:val="22"/>
          <w:lang w:bidi="ru-RU"/>
        </w:rPr>
      </w:pPr>
      <w:r w:rsidRPr="001A5695">
        <w:rPr>
          <w:rFonts w:cs="Tahoma"/>
          <w:sz w:val="18"/>
          <w:szCs w:val="20"/>
          <w:lang w:bidi="ru-RU"/>
        </w:rPr>
        <w:t>          (дата и номер регистрации)</w:t>
      </w:r>
    </w:p>
    <w:p w:rsidR="00C756C0" w:rsidRPr="001A5695" w:rsidRDefault="00C756C0" w:rsidP="00C756C0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земельного участка.</w:t>
      </w:r>
    </w:p>
    <w:p w:rsidR="00C756C0" w:rsidRPr="001A5695" w:rsidRDefault="00C756C0" w:rsidP="00C756C0">
      <w:pPr>
        <w:widowControl w:val="0"/>
        <w:jc w:val="both"/>
        <w:rPr>
          <w:rFonts w:cs="Tahoma"/>
          <w:i/>
          <w:sz w:val="14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C756C0" w:rsidRPr="001A5695" w:rsidTr="001E50DE">
        <w:tc>
          <w:tcPr>
            <w:tcW w:w="1201" w:type="dxa"/>
            <w:vAlign w:val="center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регламен</w:t>
            </w:r>
            <w:proofErr w:type="spellEnd"/>
            <w:r w:rsidRPr="001A5695">
              <w:rPr>
                <w:rFonts w:eastAsia="Tahoma" w:cs="Tahoma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  <w:vAlign w:val="center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C756C0" w:rsidRPr="001A5695" w:rsidTr="001E50DE">
        <w:trPr>
          <w:trHeight w:val="1537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2.10</w:t>
            </w:r>
          </w:p>
        </w:tc>
        <w:tc>
          <w:tcPr>
            <w:tcW w:w="4678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bCs/>
                <w:lang w:bidi="ru-RU"/>
              </w:rPr>
            </w:pPr>
            <w:r w:rsidRPr="001A5695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</w:t>
            </w:r>
          </w:p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425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C756C0" w:rsidRPr="001A5695" w:rsidTr="001E50DE">
        <w:trPr>
          <w:trHeight w:val="28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2.10</w:t>
            </w:r>
          </w:p>
        </w:tc>
        <w:tc>
          <w:tcPr>
            <w:tcW w:w="4678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C756C0" w:rsidRPr="001A5695" w:rsidTr="001E50DE">
        <w:trPr>
          <w:trHeight w:val="28"/>
        </w:trPr>
        <w:tc>
          <w:tcPr>
            <w:tcW w:w="1201" w:type="dxa"/>
          </w:tcPr>
          <w:p w:rsidR="00C756C0" w:rsidRPr="003712C5" w:rsidRDefault="00C756C0" w:rsidP="001E50DE">
            <w:pPr>
              <w:widowControl w:val="0"/>
              <w:jc w:val="both"/>
              <w:rPr>
                <w:rFonts w:eastAsia="Tahoma" w:cs="Tahoma"/>
                <w:highlight w:val="red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lastRenderedPageBreak/>
              <w:t>подпункт "в" пункта 2.10</w:t>
            </w:r>
          </w:p>
        </w:tc>
        <w:tc>
          <w:tcPr>
            <w:tcW w:w="4678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Указываются основания такого </w:t>
            </w:r>
          </w:p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</w:tbl>
    <w:p w:rsidR="00C756C0" w:rsidRPr="001A5695" w:rsidRDefault="00C756C0" w:rsidP="00C756C0">
      <w:pPr>
        <w:widowControl w:val="0"/>
        <w:ind w:firstLine="708"/>
        <w:jc w:val="both"/>
      </w:pPr>
    </w:p>
    <w:p w:rsidR="00C756C0" w:rsidRPr="001A5695" w:rsidRDefault="00C756C0" w:rsidP="00C756C0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C756C0" w:rsidRPr="001A5695" w:rsidRDefault="00C756C0" w:rsidP="00C756C0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56C0" w:rsidRPr="001A5695" w:rsidRDefault="00C756C0" w:rsidP="00C756C0">
      <w:pPr>
        <w:widowControl w:val="0"/>
        <w:spacing w:line="276" w:lineRule="auto"/>
        <w:ind w:right="140" w:firstLine="709"/>
        <w:jc w:val="center"/>
        <w:rPr>
          <w:sz w:val="20"/>
          <w:szCs w:val="20"/>
        </w:rPr>
      </w:pPr>
      <w:r w:rsidRPr="001A5695">
        <w:rPr>
          <w:szCs w:val="28"/>
        </w:rPr>
        <w:t xml:space="preserve">Дополнительно информируем: </w:t>
      </w:r>
      <w:r w:rsidRPr="001A5695">
        <w:rPr>
          <w:sz w:val="28"/>
          <w:szCs w:val="28"/>
        </w:rPr>
        <w:t>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t xml:space="preserve">    </w:t>
      </w: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56C0" w:rsidRPr="001A5695" w:rsidTr="001E50DE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widowControl w:val="0"/>
        <w:spacing w:before="12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Дата</w:t>
      </w:r>
    </w:p>
    <w:p w:rsidR="00C756C0" w:rsidRPr="001A5695" w:rsidRDefault="00C756C0" w:rsidP="00C756C0">
      <w:pPr>
        <w:widowControl w:val="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4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 w:val="28"/>
          <w:szCs w:val="28"/>
          <w:lang w:bidi="ru-RU"/>
        </w:rPr>
        <w:t>"__" __________ 20___ г.</w:t>
      </w: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756C0" w:rsidRPr="001A5695" w:rsidTr="001E50D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>
              <w:rPr>
                <w:rFonts w:cs="Tahoma"/>
                <w:lang w:bidi="ru-RU"/>
              </w:rPr>
              <w:t>Администрация Ульяновского городского поселения Тосненского района Ленинградской области</w:t>
            </w:r>
          </w:p>
        </w:tc>
      </w:tr>
      <w:tr w:rsidR="00C756C0" w:rsidRPr="001A5695" w:rsidTr="001E50D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093"/>
        <w:gridCol w:w="884"/>
        <w:gridCol w:w="3227"/>
      </w:tblGrid>
      <w:tr w:rsidR="00C756C0" w:rsidRPr="001A5695" w:rsidTr="001E50DE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vertAlign w:val="superscript"/>
                <w:lang w:bidi="ru-RU"/>
              </w:rPr>
              <w:footnoteReference w:id="4"/>
            </w:r>
          </w:p>
        </w:tc>
      </w:tr>
      <w:tr w:rsidR="00C756C0" w:rsidRPr="001A5695" w:rsidTr="001E50DE">
        <w:trPr>
          <w:trHeight w:val="605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428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753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lang w:bidi="ru-RU"/>
              </w:rPr>
              <w:t xml:space="preserve">, </w:t>
            </w:r>
            <w:r w:rsidRPr="001A5695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397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901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551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C756C0" w:rsidRPr="001A5695" w:rsidTr="001E50DE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Орган,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выдавший  градостроительный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C756C0" w:rsidRPr="001A5695" w:rsidTr="001E50DE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C756C0" w:rsidRPr="001A5695" w:rsidTr="001E50DE">
        <w:trPr>
          <w:trHeight w:val="1093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Данные (сведения), указанные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  градостроительном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плане земельного участка</w:t>
            </w:r>
          </w:p>
        </w:tc>
        <w:tc>
          <w:tcPr>
            <w:tcW w:w="297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Данные (сведения), которые необходимо указать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  градостроительном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плане земельного участка</w:t>
            </w:r>
          </w:p>
        </w:tc>
        <w:tc>
          <w:tcPr>
            <w:tcW w:w="3227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1A5695">
              <w:rPr>
                <w:rFonts w:eastAsia="Tahoma" w:cs="Tahoma"/>
                <w:lang w:bidi="ru-RU"/>
              </w:rPr>
              <w:br/>
              <w:t>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 документа 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), документации, на основании которых принималось решение о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выдаче  градостроительного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плана земельного участка</w:t>
            </w:r>
          </w:p>
        </w:tc>
      </w:tr>
      <w:tr w:rsidR="00C756C0" w:rsidRPr="001A5695" w:rsidTr="001E50DE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C756C0" w:rsidRPr="001A5695" w:rsidRDefault="00C756C0" w:rsidP="00C756C0">
      <w:pPr>
        <w:widowControl w:val="0"/>
        <w:ind w:firstLine="567"/>
        <w:rPr>
          <w:rFonts w:eastAsia="Tahoma" w:cs="Tahoma"/>
          <w:szCs w:val="28"/>
          <w:lang w:bidi="ru-RU"/>
        </w:rPr>
      </w:pPr>
    </w:p>
    <w:p w:rsidR="00C756C0" w:rsidRPr="001A5695" w:rsidRDefault="00C756C0" w:rsidP="00C756C0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C756C0" w:rsidRPr="001A5695" w:rsidRDefault="00C756C0" w:rsidP="00C756C0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1A5695"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:rsidR="00C756C0" w:rsidRPr="001A5695" w:rsidRDefault="00C756C0" w:rsidP="00C756C0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</w:t>
            </w:r>
            <w:proofErr w:type="gramStart"/>
            <w:r w:rsidRPr="001A5695">
              <w:rPr>
                <w:rFonts w:eastAsia="Tahoma" w:cs="Tahoma"/>
                <w:szCs w:val="28"/>
                <w:lang w:bidi="ru-RU"/>
              </w:rPr>
              <w:t>адресу:_</w:t>
            </w:r>
            <w:proofErr w:type="gramEnd"/>
            <w:r w:rsidRPr="001A5695">
              <w:rPr>
                <w:rFonts w:eastAsia="Tahoma" w:cs="Tahoma"/>
                <w:szCs w:val="28"/>
                <w:lang w:bidi="ru-RU"/>
              </w:rPr>
              <w:t>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10173" w:type="dxa"/>
            <w:gridSpan w:val="6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C756C0" w:rsidRPr="001A5695" w:rsidTr="001E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p w:rsidR="00C756C0" w:rsidRPr="001A5695" w:rsidRDefault="00C756C0" w:rsidP="00C756C0">
      <w:pPr>
        <w:widowControl w:val="0"/>
        <w:rPr>
          <w:rFonts w:eastAsia="Tahoma" w:cs="Tahoma"/>
          <w:lang w:bidi="ru-RU"/>
        </w:rPr>
      </w:pPr>
    </w:p>
    <w:p w:rsidR="00C756C0" w:rsidRPr="001A5695" w:rsidRDefault="00C756C0" w:rsidP="00C756C0">
      <w:pPr>
        <w:widowControl w:val="0"/>
        <w:rPr>
          <w:rFonts w:eastAsia="Calibri"/>
          <w:sz w:val="28"/>
          <w:szCs w:val="28"/>
          <w:lang w:eastAsia="en-US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5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2D6001" w:rsidRDefault="00C756C0" w:rsidP="002D600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 xml:space="preserve">по </w:t>
      </w:r>
      <w:r w:rsidR="002D6001" w:rsidRPr="001A5695">
        <w:rPr>
          <w:szCs w:val="28"/>
        </w:rPr>
        <w:t>предоставлению муниципальной</w:t>
      </w:r>
      <w:r w:rsidRPr="001A5695">
        <w:rPr>
          <w:szCs w:val="28"/>
        </w:rPr>
        <w:t xml:space="preserve"> услуги</w:t>
      </w:r>
    </w:p>
    <w:p w:rsidR="00C756C0" w:rsidRPr="001A5695" w:rsidRDefault="00C756C0" w:rsidP="00C756C0">
      <w:pPr>
        <w:ind w:left="5387"/>
        <w:jc w:val="right"/>
        <w:rPr>
          <w:rFonts w:eastAsia="Calibri"/>
          <w:szCs w:val="28"/>
          <w:lang w:eastAsia="en-US"/>
        </w:rPr>
      </w:pPr>
      <w:r w:rsidRPr="001A5695">
        <w:rPr>
          <w:rFonts w:eastAsia="Calibri"/>
          <w:szCs w:val="28"/>
          <w:lang w:eastAsia="en-US"/>
        </w:rPr>
        <w:t>ФОРМА</w:t>
      </w:r>
    </w:p>
    <w:p w:rsidR="00C756C0" w:rsidRPr="001A5695" w:rsidRDefault="00C756C0" w:rsidP="00C756C0">
      <w:pPr>
        <w:widowControl w:val="0"/>
        <w:rPr>
          <w:rFonts w:ascii="Tahoma" w:eastAsia="Tahoma" w:hAnsi="Tahoma" w:cs="Tahoma"/>
          <w:bCs/>
          <w:lang w:bidi="ru-RU"/>
        </w:rPr>
      </w:pPr>
    </w:p>
    <w:p w:rsidR="00C756C0" w:rsidRPr="001A5695" w:rsidRDefault="00C756C0" w:rsidP="00C756C0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5"/>
      </w:r>
      <w:r w:rsidRPr="001A5695">
        <w:rPr>
          <w:rFonts w:eastAsia="Tahoma" w:cs="Tahoma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1A5695">
        <w:rPr>
          <w:rFonts w:eastAsia="Tahoma" w:cs="Tahoma"/>
          <w:sz w:val="20"/>
          <w:szCs w:val="20"/>
          <w:lang w:bidi="ru-RU"/>
        </w:rPr>
        <w:t>–  для</w:t>
      </w:r>
      <w:proofErr w:type="gramEnd"/>
      <w:r w:rsidRPr="001A5695">
        <w:rPr>
          <w:rFonts w:eastAsia="Tahoma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lang w:bidi="ru-RU"/>
        </w:rPr>
      </w:pP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  <w:t>об отказе во внесении исправлений</w:t>
      </w:r>
      <w:r w:rsidRPr="001A5695">
        <w:rPr>
          <w:rFonts w:eastAsia="Tahoma" w:cs="Tahoma"/>
          <w:b/>
          <w:szCs w:val="28"/>
          <w:lang w:bidi="ru-RU"/>
        </w:rPr>
        <w:br/>
        <w:t xml:space="preserve"> в градостроительный план земельного участка</w:t>
      </w:r>
    </w:p>
    <w:p w:rsidR="00C756C0" w:rsidRDefault="00C756C0" w:rsidP="00C756C0">
      <w:pPr>
        <w:widowControl w:val="0"/>
        <w:jc w:val="center"/>
        <w:rPr>
          <w:rFonts w:eastAsia="Tahoma" w:cs="Tahoma"/>
          <w:sz w:val="20"/>
          <w:lang w:bidi="ru-RU"/>
        </w:rPr>
      </w:pPr>
      <w:r w:rsidRPr="00912B9D">
        <w:rPr>
          <w:rFonts w:cs="Tahoma"/>
          <w:u w:val="single"/>
          <w:lang w:bidi="ru-RU"/>
        </w:rPr>
        <w:t>Администрация Ульяновского городского поселения Тосненского района Ленинградской области</w:t>
      </w:r>
      <w:r w:rsidRPr="001A5695">
        <w:rPr>
          <w:rFonts w:eastAsia="Tahoma" w:cs="Tahoma"/>
          <w:sz w:val="20"/>
          <w:lang w:bidi="ru-RU"/>
        </w:rPr>
        <w:t xml:space="preserve"> 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 принято                     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                                                                                                       </w:t>
      </w:r>
      <w:r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во внесении исправлений в градостроительный план земельного участка. 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819"/>
        <w:gridCol w:w="3686"/>
      </w:tblGrid>
      <w:tr w:rsidR="00C756C0" w:rsidRPr="001A5695" w:rsidTr="001E50DE">
        <w:trPr>
          <w:trHeight w:val="871"/>
        </w:trPr>
        <w:tc>
          <w:tcPr>
            <w:tcW w:w="1627" w:type="dxa"/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Админи-стративного</w:t>
            </w:r>
            <w:proofErr w:type="spellEnd"/>
            <w:proofErr w:type="gramEnd"/>
            <w:r w:rsidRPr="001A5695">
              <w:rPr>
                <w:rFonts w:eastAsia="Tahoma" w:cs="Tahoma"/>
                <w:lang w:bidi="ru-RU"/>
              </w:rPr>
              <w:t xml:space="preserve"> регламента</w:t>
            </w:r>
          </w:p>
        </w:tc>
        <w:tc>
          <w:tcPr>
            <w:tcW w:w="481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C756C0" w:rsidRPr="001A5695" w:rsidTr="0071173E">
        <w:trPr>
          <w:trHeight w:val="670"/>
        </w:trPr>
        <w:tc>
          <w:tcPr>
            <w:tcW w:w="1627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2.11.1</w:t>
            </w:r>
          </w:p>
        </w:tc>
        <w:tc>
          <w:tcPr>
            <w:tcW w:w="4819" w:type="dxa"/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C756C0" w:rsidRPr="001A5695" w:rsidTr="001E50DE">
        <w:trPr>
          <w:trHeight w:val="13"/>
        </w:trPr>
        <w:tc>
          <w:tcPr>
            <w:tcW w:w="1627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2.11.1</w:t>
            </w:r>
          </w:p>
        </w:tc>
        <w:tc>
          <w:tcPr>
            <w:tcW w:w="4819" w:type="dxa"/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C756C0" w:rsidRPr="001A5695" w:rsidRDefault="00C756C0" w:rsidP="00C756C0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1A5695">
        <w:rPr>
          <w:szCs w:val="28"/>
        </w:rPr>
        <w:t>после устранения указанных нарушений.</w:t>
      </w:r>
    </w:p>
    <w:p w:rsidR="00C756C0" w:rsidRPr="001A5695" w:rsidRDefault="00C756C0" w:rsidP="00C756C0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56C0" w:rsidRPr="001A5695" w:rsidRDefault="00C756C0" w:rsidP="00C756C0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</w:t>
      </w:r>
    </w:p>
    <w:p w:rsidR="00C756C0" w:rsidRPr="001A5695" w:rsidRDefault="00C756C0" w:rsidP="00C756C0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C756C0" w:rsidRPr="001A5695" w:rsidRDefault="00C756C0" w:rsidP="0071173E">
      <w:pPr>
        <w:widowControl w:val="0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71173E" w:rsidP="00C756C0">
      <w:pPr>
        <w:widowControl w:val="0"/>
        <w:spacing w:before="12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  <w:r w:rsidRPr="001A5695">
        <w:rPr>
          <w:rFonts w:eastAsia="Tahoma" w:cs="Tahoma"/>
          <w:sz w:val="28"/>
          <w:szCs w:val="28"/>
          <w:lang w:bidi="ru-RU"/>
        </w:rPr>
        <w:t xml:space="preserve"> </w:t>
      </w:r>
      <w:r w:rsidR="00C756C0"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6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756C0" w:rsidRPr="001A5695" w:rsidTr="001E50D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>
              <w:rPr>
                <w:rFonts w:cs="Tahoma"/>
                <w:lang w:bidi="ru-RU"/>
              </w:rPr>
              <w:t>Администрация Ульяновского городского поселения Тосненского района Ленинградской области</w:t>
            </w:r>
          </w:p>
        </w:tc>
      </w:tr>
      <w:tr w:rsidR="00C756C0" w:rsidRPr="001A5695" w:rsidTr="001E50D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1672"/>
        <w:gridCol w:w="742"/>
        <w:gridCol w:w="2660"/>
      </w:tblGrid>
      <w:tr w:rsidR="00C756C0" w:rsidRPr="001A5695" w:rsidTr="001E50DE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C756C0" w:rsidRPr="001A5695" w:rsidTr="001E50DE">
        <w:trPr>
          <w:trHeight w:val="605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428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753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 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420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901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C756C0" w:rsidRPr="001A5695" w:rsidRDefault="00C756C0" w:rsidP="001E50DE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C756C0" w:rsidRPr="001A5695" w:rsidTr="001E50DE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Орган, </w:t>
            </w:r>
            <w:proofErr w:type="gramStart"/>
            <w:r w:rsidRPr="001A5695">
              <w:rPr>
                <w:rFonts w:eastAsia="Tahoma" w:cs="Tahoma"/>
                <w:szCs w:val="28"/>
                <w:lang w:bidi="ru-RU"/>
              </w:rPr>
              <w:t>выдавший  градостроительный</w:t>
            </w:r>
            <w:proofErr w:type="gramEnd"/>
            <w:r w:rsidRPr="001A5695">
              <w:rPr>
                <w:rFonts w:eastAsia="Tahoma" w:cs="Tahoma"/>
                <w:szCs w:val="28"/>
                <w:lang w:bidi="ru-RU"/>
              </w:rPr>
              <w:t xml:space="preserve">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C756C0" w:rsidRPr="001A5695" w:rsidTr="001E50DE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C756C0" w:rsidRPr="001A5695" w:rsidRDefault="00C756C0" w:rsidP="00C756C0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lastRenderedPageBreak/>
        <w:t>Номер телефона и адрес электронной почты для связи: ______________________</w:t>
      </w:r>
    </w:p>
    <w:p w:rsidR="00C756C0" w:rsidRPr="001A5695" w:rsidRDefault="00C756C0" w:rsidP="00C756C0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</w:t>
            </w:r>
            <w:proofErr w:type="gramStart"/>
            <w:r w:rsidRPr="001A5695">
              <w:rPr>
                <w:rFonts w:eastAsia="Tahoma" w:cs="Tahoma"/>
                <w:szCs w:val="28"/>
                <w:lang w:bidi="ru-RU"/>
              </w:rPr>
              <w:t>адресу:_</w:t>
            </w:r>
            <w:proofErr w:type="gramEnd"/>
            <w:r w:rsidRPr="001A5695">
              <w:rPr>
                <w:rFonts w:eastAsia="Tahoma" w:cs="Tahoma"/>
                <w:szCs w:val="28"/>
                <w:lang w:bidi="ru-RU"/>
              </w:rPr>
              <w:t>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10031" w:type="dxa"/>
            <w:gridSpan w:val="6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C756C0" w:rsidRPr="001A5695" w:rsidTr="001E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widowControl w:val="0"/>
        <w:rPr>
          <w:rFonts w:eastAsia="Tahoma" w:cs="Tahoma"/>
          <w:bCs/>
          <w:sz w:val="28"/>
          <w:szCs w:val="28"/>
          <w:lang w:bidi="ru-RU"/>
        </w:rPr>
      </w:pPr>
      <w:r w:rsidRPr="001A5695">
        <w:rPr>
          <w:rFonts w:eastAsia="Tahoma" w:cs="Tahoma"/>
          <w:bCs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7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widowControl w:val="0"/>
        <w:rPr>
          <w:rFonts w:ascii="Tahoma" w:eastAsia="Tahoma" w:hAnsi="Tahoma" w:cs="Tahoma"/>
          <w:bCs/>
          <w:lang w:bidi="ru-RU"/>
        </w:rPr>
      </w:pPr>
    </w:p>
    <w:p w:rsidR="00C756C0" w:rsidRPr="001A5695" w:rsidRDefault="00C756C0" w:rsidP="00C756C0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7"/>
      </w:r>
      <w:r w:rsidRPr="001A5695">
        <w:rPr>
          <w:rFonts w:eastAsia="Tahoma" w:cs="Tahoma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1A5695">
        <w:rPr>
          <w:rFonts w:eastAsia="Tahoma" w:cs="Tahoma"/>
          <w:sz w:val="20"/>
          <w:szCs w:val="20"/>
          <w:lang w:bidi="ru-RU"/>
        </w:rPr>
        <w:t>–  для</w:t>
      </w:r>
      <w:proofErr w:type="gramEnd"/>
      <w:r w:rsidRPr="001A5695">
        <w:rPr>
          <w:rFonts w:eastAsia="Tahoma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lang w:bidi="ru-RU"/>
        </w:rPr>
      </w:pP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</w:r>
      <w:r w:rsidRPr="001A5695">
        <w:rPr>
          <w:rFonts w:eastAsia="Tahoma" w:cs="Tahoma"/>
          <w:b/>
          <w:bCs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C756C0" w:rsidRPr="00912B9D" w:rsidRDefault="00C756C0" w:rsidP="00C756C0">
      <w:pPr>
        <w:widowControl w:val="0"/>
        <w:jc w:val="center"/>
        <w:rPr>
          <w:rFonts w:eastAsia="Tahoma" w:cs="Tahoma"/>
          <w:u w:val="single"/>
          <w:lang w:bidi="ru-RU"/>
        </w:rPr>
      </w:pPr>
      <w:r w:rsidRPr="00912B9D">
        <w:rPr>
          <w:rFonts w:cs="Tahoma"/>
          <w:u w:val="single"/>
          <w:lang w:bidi="ru-RU"/>
        </w:rPr>
        <w:t>Администрация Ульяновского городского поселения Тосненского района Ленинградской области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</w:t>
      </w:r>
      <w:r w:rsidRPr="001A5695">
        <w:rPr>
          <w:rFonts w:eastAsia="Tahoma" w:cs="Tahoma"/>
          <w:bCs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 __________________ № _________________ принято 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 xml:space="preserve">                                                                             (дата и номер регистрации)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252"/>
        <w:gridCol w:w="4253"/>
      </w:tblGrid>
      <w:tr w:rsidR="00C756C0" w:rsidRPr="001A5695" w:rsidTr="001E50DE">
        <w:trPr>
          <w:trHeight w:val="871"/>
        </w:trPr>
        <w:tc>
          <w:tcPr>
            <w:tcW w:w="1627" w:type="dxa"/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C756C0" w:rsidRPr="001A5695" w:rsidTr="001E50DE">
        <w:trPr>
          <w:trHeight w:val="812"/>
        </w:trPr>
        <w:tc>
          <w:tcPr>
            <w:tcW w:w="1627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пункт 2.13</w:t>
            </w:r>
          </w:p>
        </w:tc>
        <w:tc>
          <w:tcPr>
            <w:tcW w:w="4252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C756C0" w:rsidRPr="002B21A3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B21A3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C756C0" w:rsidRPr="001A5695" w:rsidRDefault="00C756C0" w:rsidP="00C756C0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bCs/>
          <w:szCs w:val="28"/>
        </w:rPr>
        <w:t xml:space="preserve">о выдаче дубликата градостроительного плана земельного участка </w:t>
      </w:r>
      <w:r w:rsidRPr="001A5695">
        <w:rPr>
          <w:szCs w:val="28"/>
        </w:rPr>
        <w:t>после устранения указанного нарушения.</w:t>
      </w:r>
    </w:p>
    <w:p w:rsidR="00C756C0" w:rsidRPr="001A5695" w:rsidRDefault="00C756C0" w:rsidP="00C756C0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56C0" w:rsidRPr="001A5695" w:rsidRDefault="00C756C0" w:rsidP="00C756C0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____________________________________________________________________.</w:t>
      </w:r>
      <w:r w:rsidRPr="001A5695">
        <w:t xml:space="preserve">    </w:t>
      </w:r>
    </w:p>
    <w:p w:rsidR="00C756C0" w:rsidRPr="001A5695" w:rsidRDefault="00C756C0" w:rsidP="00C756C0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C756C0" w:rsidRPr="001A5695" w:rsidRDefault="00C756C0" w:rsidP="00C756C0">
      <w:pPr>
        <w:widowControl w:val="0"/>
        <w:ind w:firstLine="708"/>
        <w:jc w:val="center"/>
        <w:rPr>
          <w:sz w:val="20"/>
          <w:szCs w:val="20"/>
        </w:rPr>
      </w:pPr>
    </w:p>
    <w:p w:rsidR="00C756C0" w:rsidRPr="001A5695" w:rsidRDefault="00C756C0" w:rsidP="00C756C0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widowControl w:val="0"/>
        <w:spacing w:before="120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</w:p>
    <w:p w:rsidR="00C756C0" w:rsidRPr="001A5695" w:rsidRDefault="00C756C0" w:rsidP="00C756C0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8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Default="00C756C0" w:rsidP="00C756C0">
      <w:pPr>
        <w:autoSpaceDE w:val="0"/>
        <w:autoSpaceDN w:val="0"/>
        <w:adjustRightInd w:val="0"/>
        <w:jc w:val="right"/>
        <w:rPr>
          <w:bCs/>
          <w:strike/>
          <w:szCs w:val="28"/>
          <w:highlight w:val="cyan"/>
        </w:rPr>
      </w:pPr>
    </w:p>
    <w:p w:rsidR="00C756C0" w:rsidRDefault="00C756C0" w:rsidP="00C756C0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644"/>
        <w:gridCol w:w="527"/>
        <w:gridCol w:w="4152"/>
      </w:tblGrid>
      <w:tr w:rsidR="00C756C0" w:rsidRPr="009330DB" w:rsidTr="001E50DE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0"/>
        <w:gridCol w:w="540"/>
      </w:tblGrid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bookmarkStart w:id="17" w:name="P708"/>
            <w:bookmarkEnd w:id="17"/>
            <w:r w:rsidRPr="009330DB"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об отказе в приеме заявления и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Настоящим подтверждается, что при приеме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C756C0" w:rsidRPr="009330DB" w:rsidTr="001E50DE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,</w:t>
            </w:r>
          </w:p>
        </w:tc>
      </w:tr>
      <w:tr w:rsidR="00C756C0" w:rsidRPr="009330DB" w:rsidTr="001E50DE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(наименование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в соответствии</w:t>
            </w:r>
          </w:p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В связи с изложенным принято решение об отказе в приеме заявления и иных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услуги.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Для получения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заявителю необходимо представить следующие документы: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01"/>
        <w:gridCol w:w="2835"/>
        <w:gridCol w:w="1417"/>
      </w:tblGrid>
      <w:tr w:rsidR="00C756C0" w:rsidRPr="009330DB" w:rsidTr="001E50DE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C756C0" w:rsidRPr="009330DB" w:rsidTr="001E50D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4422"/>
        <w:gridCol w:w="340"/>
        <w:gridCol w:w="1984"/>
      </w:tblGrid>
      <w:tr w:rsidR="00C756C0" w:rsidRPr="009330DB" w:rsidTr="001E50D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C756C0" w:rsidRPr="009330DB" w:rsidTr="001E50D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C756C0" w:rsidRPr="009330DB" w:rsidTr="001E50D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_______________________</w:t>
            </w:r>
          </w:p>
        </w:tc>
      </w:tr>
    </w:tbl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C756C0" w:rsidRPr="001A5695" w:rsidRDefault="00C756C0" w:rsidP="00C756C0">
      <w:pPr>
        <w:autoSpaceDE w:val="0"/>
        <w:autoSpaceDN w:val="0"/>
        <w:adjustRightInd w:val="0"/>
        <w:rPr>
          <w:sz w:val="28"/>
          <w:szCs w:val="28"/>
        </w:rPr>
      </w:pPr>
      <w:r w:rsidRPr="001A5695">
        <w:rPr>
          <w:sz w:val="28"/>
          <w:szCs w:val="28"/>
        </w:rPr>
        <w:t xml:space="preserve"> </w:t>
      </w:r>
    </w:p>
    <w:p w:rsidR="002D64B1" w:rsidRDefault="002D64B1"/>
    <w:sectPr w:rsidR="002D64B1" w:rsidSect="002D6001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A8A" w:rsidRDefault="004B0A8A" w:rsidP="00C756C0">
      <w:r>
        <w:separator/>
      </w:r>
    </w:p>
  </w:endnote>
  <w:endnote w:type="continuationSeparator" w:id="0">
    <w:p w:rsidR="004B0A8A" w:rsidRDefault="004B0A8A" w:rsidP="00C7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A8A" w:rsidRDefault="004B0A8A" w:rsidP="00C756C0">
      <w:r>
        <w:separator/>
      </w:r>
    </w:p>
  </w:footnote>
  <w:footnote w:type="continuationSeparator" w:id="0">
    <w:p w:rsidR="004B0A8A" w:rsidRDefault="004B0A8A" w:rsidP="00C756C0">
      <w:r>
        <w:continuationSeparator/>
      </w:r>
    </w:p>
  </w:footnote>
  <w:footnote w:id="1">
    <w:p w:rsidR="001E50DE" w:rsidRPr="0092542A" w:rsidRDefault="001E50DE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1E50DE" w:rsidRPr="0092542A" w:rsidRDefault="001E50DE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1E50DE" w:rsidRPr="0092542A" w:rsidRDefault="001E50DE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1E50DE" w:rsidRPr="0092542A" w:rsidRDefault="001E50DE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1E50DE" w:rsidRPr="00772A9D" w:rsidRDefault="001E50DE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1E50DE" w:rsidRPr="0092542A" w:rsidRDefault="001E50DE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1E50DE" w:rsidRPr="00772A9D" w:rsidRDefault="001E50DE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0C99"/>
    <w:multiLevelType w:val="hybridMultilevel"/>
    <w:tmpl w:val="1224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F06AA"/>
    <w:multiLevelType w:val="hybridMultilevel"/>
    <w:tmpl w:val="9BB6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47B7E"/>
    <w:multiLevelType w:val="hybridMultilevel"/>
    <w:tmpl w:val="EC0A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5735D"/>
    <w:multiLevelType w:val="hybridMultilevel"/>
    <w:tmpl w:val="D062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57"/>
    <w:rsid w:val="000604A4"/>
    <w:rsid w:val="001633CD"/>
    <w:rsid w:val="001E50DE"/>
    <w:rsid w:val="00246F57"/>
    <w:rsid w:val="002D6001"/>
    <w:rsid w:val="002D64B1"/>
    <w:rsid w:val="004B0A8A"/>
    <w:rsid w:val="006A6942"/>
    <w:rsid w:val="0071173E"/>
    <w:rsid w:val="00934FBD"/>
    <w:rsid w:val="00C756C0"/>
    <w:rsid w:val="00D4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F3DB"/>
  <w15:chartTrackingRefBased/>
  <w15:docId w15:val="{66B9C0F6-66E3-4F24-8057-19D13B9D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6C0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75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6C0"/>
    <w:rPr>
      <w:rFonts w:ascii="Tahoma" w:eastAsia="Times New Roman" w:hAnsi="Tahoma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756C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C756C0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C756C0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character" w:customStyle="1" w:styleId="13pt">
    <w:name w:val="Основной текст + 13 pt"/>
    <w:rsid w:val="00C75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C75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56C0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C756C0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table" w:styleId="a6">
    <w:name w:val="Table Grid"/>
    <w:basedOn w:val="a1"/>
    <w:uiPriority w:val="59"/>
    <w:rsid w:val="00C75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56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C756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nhideWhenUsed/>
    <w:rsid w:val="00C756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756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rsid w:val="00C756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56C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12"/>
    <w:qFormat/>
    <w:rsid w:val="00C756C0"/>
    <w:pPr>
      <w:jc w:val="center"/>
    </w:pPr>
    <w:rPr>
      <w:sz w:val="28"/>
      <w:lang w:val="x-none" w:eastAsia="x-none"/>
    </w:rPr>
  </w:style>
  <w:style w:type="character" w:customStyle="1" w:styleId="ae">
    <w:name w:val="Заголовок Знак"/>
    <w:basedOn w:val="a0"/>
    <w:rsid w:val="00C756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Знак1"/>
    <w:link w:val="ad"/>
    <w:rsid w:val="00C756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C756C0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756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qFormat/>
    <w:rsid w:val="00C756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uiPriority w:val="99"/>
    <w:rsid w:val="00C756C0"/>
  </w:style>
  <w:style w:type="paragraph" w:customStyle="1" w:styleId="ConsPlusNormal">
    <w:name w:val="ConsPlusNormal"/>
    <w:link w:val="ConsPlusNormal0"/>
    <w:rsid w:val="00C756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6C0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C756C0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C756C0"/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4">
    <w:name w:val="Strong"/>
    <w:uiPriority w:val="22"/>
    <w:qFormat/>
    <w:rsid w:val="00C756C0"/>
    <w:rPr>
      <w:b/>
      <w:bCs/>
    </w:rPr>
  </w:style>
  <w:style w:type="paragraph" w:customStyle="1" w:styleId="consplusnormal00">
    <w:name w:val="consplusnormal0"/>
    <w:basedOn w:val="a"/>
    <w:rsid w:val="00C756C0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C756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basedOn w:val="a0"/>
    <w:link w:val="af5"/>
    <w:uiPriority w:val="99"/>
    <w:rsid w:val="00C756C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C756C0"/>
    <w:rPr>
      <w:rFonts w:cs="Times New Roman"/>
      <w:vertAlign w:val="superscript"/>
    </w:rPr>
  </w:style>
  <w:style w:type="character" w:styleId="af8">
    <w:name w:val="annotation reference"/>
    <w:uiPriority w:val="99"/>
    <w:rsid w:val="00C756C0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C756C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C756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C756C0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uiPriority w:val="99"/>
    <w:rsid w:val="00C756C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d">
    <w:name w:val="Hyperlink"/>
    <w:rsid w:val="00C756C0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C756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qFormat/>
    <w:locked/>
    <w:rsid w:val="00C756C0"/>
    <w:rPr>
      <w:rFonts w:ascii="Calibri" w:eastAsia="Times New Roman" w:hAnsi="Calibri" w:cs="Times New Roman"/>
      <w:lang w:eastAsia="ru-RU"/>
    </w:rPr>
  </w:style>
  <w:style w:type="paragraph" w:customStyle="1" w:styleId="aff0">
    <w:name w:val="Знак Знак Знак Знак Знак Знак Знак"/>
    <w:basedOn w:val="a"/>
    <w:rsid w:val="00C756C0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C75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C756C0"/>
  </w:style>
  <w:style w:type="paragraph" w:customStyle="1" w:styleId="1-21">
    <w:name w:val="Средняя сетка 1 - Акцент 21"/>
    <w:basedOn w:val="a"/>
    <w:uiPriority w:val="34"/>
    <w:qFormat/>
    <w:rsid w:val="00C756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FollowedHyperlink"/>
    <w:uiPriority w:val="99"/>
    <w:rsid w:val="00C756C0"/>
    <w:rPr>
      <w:color w:val="800080"/>
      <w:u w:val="single"/>
    </w:rPr>
  </w:style>
  <w:style w:type="paragraph" w:customStyle="1" w:styleId="aff2">
    <w:name w:val="Знак Знак Знак Знак"/>
    <w:basedOn w:val="a"/>
    <w:rsid w:val="00C756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C756C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7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756C0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"/>
    <w:rsid w:val="00C756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756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5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56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4">
    <w:name w:val="endnote text"/>
    <w:basedOn w:val="a"/>
    <w:link w:val="aff5"/>
    <w:rsid w:val="00C756C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C756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rsid w:val="00C756C0"/>
    <w:rPr>
      <w:vertAlign w:val="superscript"/>
    </w:rPr>
  </w:style>
  <w:style w:type="paragraph" w:styleId="aff7">
    <w:name w:val="No Spacing"/>
    <w:uiPriority w:val="1"/>
    <w:qFormat/>
    <w:rsid w:val="00C756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C756C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756C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756C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756C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756C0"/>
    <w:rPr>
      <w:sz w:val="24"/>
    </w:rPr>
  </w:style>
  <w:style w:type="paragraph" w:styleId="3">
    <w:name w:val="Body Text Indent 3"/>
    <w:basedOn w:val="a"/>
    <w:link w:val="30"/>
    <w:rsid w:val="00C756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56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56C0"/>
    <w:pPr>
      <w:spacing w:before="100" w:beforeAutospacing="1" w:after="100" w:afterAutospacing="1"/>
    </w:pPr>
  </w:style>
  <w:style w:type="paragraph" w:customStyle="1" w:styleId="Default">
    <w:name w:val="Default"/>
    <w:rsid w:val="00C756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75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56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"/>
    <w:autoRedefine/>
    <w:rsid w:val="00C756C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C756C0"/>
    <w:rPr>
      <w:rFonts w:eastAsia="Calibri"/>
      <w:noProof/>
      <w:sz w:val="28"/>
      <w:szCs w:val="28"/>
    </w:rPr>
  </w:style>
  <w:style w:type="character" w:styleId="aff9">
    <w:name w:val="Emphasis"/>
    <w:qFormat/>
    <w:rsid w:val="00C756C0"/>
    <w:rPr>
      <w:i/>
      <w:iCs/>
    </w:rPr>
  </w:style>
  <w:style w:type="paragraph" w:styleId="affa">
    <w:name w:val="TOC Heading"/>
    <w:basedOn w:val="1"/>
    <w:next w:val="a"/>
    <w:uiPriority w:val="39"/>
    <w:unhideWhenUsed/>
    <w:qFormat/>
    <w:rsid w:val="00C756C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C756C0"/>
    <w:pPr>
      <w:ind w:left="480"/>
    </w:pPr>
  </w:style>
  <w:style w:type="paragraph" w:styleId="15">
    <w:name w:val="toc 1"/>
    <w:basedOn w:val="a"/>
    <w:next w:val="a"/>
    <w:autoRedefine/>
    <w:uiPriority w:val="39"/>
    <w:rsid w:val="00C756C0"/>
  </w:style>
  <w:style w:type="paragraph" w:styleId="23">
    <w:name w:val="toc 2"/>
    <w:basedOn w:val="a"/>
    <w:next w:val="a"/>
    <w:autoRedefine/>
    <w:uiPriority w:val="39"/>
    <w:rsid w:val="00C756C0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40</Pages>
  <Words>12966</Words>
  <Characters>73907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2024-10-24T12:32:00Z</cp:lastPrinted>
  <dcterms:created xsi:type="dcterms:W3CDTF">2024-10-14T09:10:00Z</dcterms:created>
  <dcterms:modified xsi:type="dcterms:W3CDTF">2024-10-24T12:34:00Z</dcterms:modified>
</cp:coreProperties>
</file>