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612" w14:textId="77777777"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53AE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40C5AFE" wp14:editId="790B94FE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29116" w14:textId="77777777"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94DCF2" w14:textId="77777777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AEF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3FED1598" w14:textId="77777777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5622E5B" w14:textId="1FA59BFD" w:rsidR="00302EB3" w:rsidRPr="00A53AEF" w:rsidRDefault="00302EB3" w:rsidP="00C36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3AE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0828A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0828A2" w:rsidRPr="00C366E1">
        <w:rPr>
          <w:rFonts w:ascii="Times New Roman" w:eastAsia="Calibri" w:hAnsi="Times New Roman" w:cs="Times New Roman"/>
          <w:bCs/>
          <w:sz w:val="32"/>
          <w:szCs w:val="32"/>
        </w:rPr>
        <w:t>(</w:t>
      </w:r>
      <w:r w:rsidR="00C366E1">
        <w:rPr>
          <w:rFonts w:ascii="Times New Roman" w:eastAsia="Calibri" w:hAnsi="Times New Roman" w:cs="Times New Roman"/>
          <w:bCs/>
          <w:sz w:val="32"/>
          <w:szCs w:val="32"/>
        </w:rPr>
        <w:t>ПРОЕКТ</w:t>
      </w:r>
      <w:r w:rsidR="000828A2" w:rsidRPr="00C366E1">
        <w:rPr>
          <w:rFonts w:ascii="Times New Roman" w:eastAsia="Calibri" w:hAnsi="Times New Roman" w:cs="Times New Roman"/>
          <w:bCs/>
          <w:sz w:val="32"/>
          <w:szCs w:val="3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3758"/>
        <w:gridCol w:w="2697"/>
        <w:gridCol w:w="542"/>
        <w:gridCol w:w="1105"/>
      </w:tblGrid>
      <w:tr w:rsidR="00302EB3" w:rsidRPr="00A53AEF" w14:paraId="5B914329" w14:textId="77777777" w:rsidTr="00536A36">
        <w:tc>
          <w:tcPr>
            <w:tcW w:w="79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2990D23" w14:textId="41EC63AD" w:rsidR="00302EB3" w:rsidRPr="00A53AEF" w:rsidRDefault="000828A2" w:rsidP="00C0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--.--.2024</w:t>
            </w:r>
          </w:p>
        </w:tc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9B468" w14:textId="77777777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AD890" w14:textId="77777777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303E5" w14:textId="77777777" w:rsidR="00302EB3" w:rsidRPr="00A53AEF" w:rsidRDefault="00302EB3" w:rsidP="00C00D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3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5F9647F" w14:textId="24B8AB42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147003DA" w14:textId="77777777" w:rsidR="00CA1752" w:rsidRDefault="00CA1752" w:rsidP="000F19FF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E1124" w14:textId="03F8C433" w:rsidR="00CA1752" w:rsidRDefault="007F1340" w:rsidP="000F19FF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0F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24.09.2015 № 334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1752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утверждения административных регламентов предоставления муниципальных услуг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BB3BD40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97038" w14:textId="509D533F" w:rsidR="00CA1752" w:rsidRDefault="00302EB3" w:rsidP="00B2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134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149117779"/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руководствуясь 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Ульяновского городского поселения Тосненского муниципального района Ленинградской области</w:t>
      </w:r>
      <w:r w:rsidR="000A16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bookmarkEnd w:id="0"/>
    <w:p w14:paraId="24EEEEE0" w14:textId="5173ABE4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ED90B" w14:textId="77777777" w:rsidR="00302EB3" w:rsidRPr="00A53AEF" w:rsidRDefault="00302EB3" w:rsidP="0030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54E97ABF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4B898" w14:textId="469B94F0" w:rsidR="0066465F" w:rsidRDefault="007F1340" w:rsidP="00C91E47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Ульяновского городского поселения Тосненского района Ленинградской области от 24.09.2015 № 334 «</w:t>
      </w:r>
      <w:r w:rsidR="00CA1752" w:rsidRPr="00CA1752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утверждения административных регламентов предоставления муниципальных услуг»</w:t>
      </w:r>
      <w:r w:rsid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0F7DEC" w14:textId="00487FB0" w:rsidR="00887A01" w:rsidRDefault="0066465F" w:rsidP="0066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1E47" w:rsidRP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7A01" w:rsidRP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3.9 </w:t>
      </w:r>
      <w:r w:rsidR="00887A01" w:rsidRPr="0066465F">
        <w:rPr>
          <w:rFonts w:ascii="Times New Roman" w:eastAsia="Times New Roman" w:hAnsi="Times New Roman" w:cs="Times New Roman"/>
          <w:sz w:val="28"/>
          <w:szCs w:val="28"/>
        </w:rPr>
        <w:t xml:space="preserve">Порядка разработки и утверждения административных регламентов предоставления муниципальных услуг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887A01" w:rsidRPr="0066465F">
        <w:rPr>
          <w:rFonts w:ascii="Times New Roman" w:eastAsia="Times New Roman" w:hAnsi="Times New Roman" w:cs="Times New Roman"/>
          <w:sz w:val="28"/>
          <w:szCs w:val="28"/>
        </w:rPr>
        <w:t>в следующей редакции:</w:t>
      </w:r>
      <w:r w:rsidR="00C91E47" w:rsidRPr="00664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A01" w:rsidRP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>«3.9</w:t>
      </w:r>
      <w:r w:rsidR="00C91E47" w:rsidRP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7A01" w:rsidRP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независимой экспертизы не может составлять менее </w:t>
      </w:r>
      <w:r w:rsidR="00C91E47" w:rsidRP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рабочих</w:t>
      </w:r>
      <w:r w:rsidR="00E32488" w:rsidRP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="00C91E47" w:rsidRP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A01" w:rsidRP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размещения проекта административного регламента на официальном сайте»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CF98EB" w14:textId="68350D94" w:rsidR="0066465F" w:rsidRDefault="0066465F" w:rsidP="0066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п. 3.19 </w:t>
      </w:r>
      <w:r w:rsidRPr="0066465F">
        <w:rPr>
          <w:rFonts w:ascii="Times New Roman" w:eastAsia="Times New Roman" w:hAnsi="Times New Roman" w:cs="Times New Roman"/>
          <w:sz w:val="28"/>
          <w:szCs w:val="28"/>
        </w:rPr>
        <w:t>Порядка разработки и утверждения административных регламентов предоставления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6465F">
        <w:rPr>
          <w:rFonts w:ascii="Times New Roman" w:eastAsia="Times New Roman" w:hAnsi="Times New Roman" w:cs="Times New Roman"/>
          <w:sz w:val="28"/>
          <w:szCs w:val="28"/>
        </w:rPr>
        <w:t>периодическом печатном издании» заменить словами «в порядке, установленном Уставом Ульяновского городского поселения Тосненского муниципального района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A593CB6" w14:textId="47AA7E0C" w:rsidR="0066465F" w:rsidRDefault="0066465F" w:rsidP="0066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3.20 </w:t>
      </w:r>
      <w:r w:rsidRPr="0066465F">
        <w:rPr>
          <w:rFonts w:ascii="Times New Roman" w:eastAsia="Times New Roman" w:hAnsi="Times New Roman" w:cs="Times New Roman"/>
          <w:sz w:val="28"/>
          <w:szCs w:val="28"/>
        </w:rPr>
        <w:t>Порядка разработки и утверждения административных регламентов предоставления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редакции: «3.20.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</w:t>
      </w:r>
      <w:r w:rsidRPr="0066465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екст постановления об утверждении административного регламента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публикуется </w:t>
      </w:r>
      <w:r w:rsidRPr="0066465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6465F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порядке, установленном Уставом Ульяновского городского поселения Тосненского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A26BAA9" w14:textId="6E2BAC05" w:rsidR="0066465F" w:rsidRDefault="0066465F" w:rsidP="0066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465F">
        <w:rPr>
          <w:rFonts w:ascii="Times New Roman" w:eastAsia="Times New Roman" w:hAnsi="Times New Roman" w:cs="Times New Roman"/>
          <w:sz w:val="28"/>
          <w:szCs w:val="28"/>
        </w:rPr>
        <w:t>в п. 3.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66465F">
        <w:rPr>
          <w:rFonts w:ascii="Times New Roman" w:eastAsia="Times New Roman" w:hAnsi="Times New Roman" w:cs="Times New Roman"/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 слова «</w:t>
      </w:r>
      <w:r w:rsidR="00ED0792" w:rsidRPr="00ED0792">
        <w:rPr>
          <w:rFonts w:ascii="Times New Roman" w:eastAsia="Times New Roman" w:hAnsi="Times New Roman" w:cs="Times New Roman"/>
          <w:sz w:val="28"/>
          <w:szCs w:val="28"/>
        </w:rPr>
        <w:t>в печатном периодическом издании</w:t>
      </w:r>
      <w:r w:rsidRPr="0066465F">
        <w:rPr>
          <w:rFonts w:ascii="Times New Roman" w:eastAsia="Times New Roman" w:hAnsi="Times New Roman" w:cs="Times New Roman"/>
          <w:sz w:val="28"/>
          <w:szCs w:val="28"/>
        </w:rPr>
        <w:t>» заменить словами «в порядке, установленном Уставом Ульяновского городского поселения Тосненского муниципального района Ленинградской области»</w:t>
      </w:r>
      <w:r w:rsidR="00ED079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AB7A55" w14:textId="33A4FA4E" w:rsidR="00EB6776" w:rsidRPr="00CA1752" w:rsidRDefault="00EB6776" w:rsidP="00C91E47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752">
        <w:rPr>
          <w:rFonts w:ascii="Times New Roman" w:eastAsia="Calibri" w:hAnsi="Times New Roman" w:cs="Times New Roman"/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0680C61B" w14:textId="7997E9D6" w:rsidR="00EB6776" w:rsidRPr="00CA1752" w:rsidRDefault="00EB6776" w:rsidP="00C91E47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752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</w:t>
      </w:r>
      <w:r w:rsidR="00CA1752">
        <w:rPr>
          <w:rFonts w:ascii="Times New Roman" w:eastAsia="Calibri" w:hAnsi="Times New Roman" w:cs="Times New Roman"/>
          <w:sz w:val="28"/>
          <w:szCs w:val="28"/>
        </w:rPr>
        <w:t xml:space="preserve">о дня его </w:t>
      </w:r>
      <w:r w:rsidRPr="00CA1752">
        <w:rPr>
          <w:rFonts w:ascii="Times New Roman" w:eastAsia="Calibri" w:hAnsi="Times New Roman" w:cs="Times New Roman"/>
          <w:sz w:val="28"/>
          <w:szCs w:val="28"/>
        </w:rPr>
        <w:t>официального опубликования</w:t>
      </w:r>
      <w:r w:rsidR="00CA175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EAAC54" w14:textId="56D20814" w:rsidR="007F1340" w:rsidRPr="00CA1752" w:rsidRDefault="007F1340" w:rsidP="00C91E47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752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</w:t>
      </w:r>
      <w:r w:rsidR="00CA1752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CA1752"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собой.</w:t>
      </w:r>
    </w:p>
    <w:p w14:paraId="7BC81911" w14:textId="77777777" w:rsidR="003D7DC9" w:rsidRPr="00BD2DD3" w:rsidRDefault="003D7DC9" w:rsidP="007F13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7B546" w14:textId="29AAD587" w:rsidR="00BC5623" w:rsidRPr="00BC5623" w:rsidRDefault="00F90AD0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К.И. Камалетдинов</w:t>
      </w:r>
    </w:p>
    <w:sectPr w:rsidR="00BC5623" w:rsidRPr="00BC5623" w:rsidSect="00C91E47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86E9F" w14:textId="77777777" w:rsidR="00F532AB" w:rsidRDefault="00F532AB" w:rsidP="00710072">
      <w:pPr>
        <w:spacing w:after="0" w:line="240" w:lineRule="auto"/>
      </w:pPr>
      <w:r>
        <w:separator/>
      </w:r>
    </w:p>
  </w:endnote>
  <w:endnote w:type="continuationSeparator" w:id="0">
    <w:p w14:paraId="2DC79D14" w14:textId="77777777" w:rsidR="00F532AB" w:rsidRDefault="00F532AB" w:rsidP="007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65AB4" w14:textId="77777777" w:rsidR="00F532AB" w:rsidRDefault="00F532AB" w:rsidP="00710072">
      <w:pPr>
        <w:spacing w:after="0" w:line="240" w:lineRule="auto"/>
      </w:pPr>
      <w:r>
        <w:separator/>
      </w:r>
    </w:p>
  </w:footnote>
  <w:footnote w:type="continuationSeparator" w:id="0">
    <w:p w14:paraId="2B52BAF1" w14:textId="77777777" w:rsidR="00F532AB" w:rsidRDefault="00F532AB" w:rsidP="007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91B5E"/>
    <w:multiLevelType w:val="hybridMultilevel"/>
    <w:tmpl w:val="4A60B946"/>
    <w:lvl w:ilvl="0" w:tplc="EEF02BD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D4F5FE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4B007D53"/>
    <w:multiLevelType w:val="hybridMultilevel"/>
    <w:tmpl w:val="5FAE1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947128">
    <w:abstractNumId w:val="2"/>
  </w:num>
  <w:num w:numId="2" w16cid:durableId="1795559203">
    <w:abstractNumId w:val="0"/>
  </w:num>
  <w:num w:numId="3" w16cid:durableId="635842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C7"/>
    <w:rsid w:val="00021346"/>
    <w:rsid w:val="00026336"/>
    <w:rsid w:val="00027C31"/>
    <w:rsid w:val="00031817"/>
    <w:rsid w:val="00057751"/>
    <w:rsid w:val="000828A2"/>
    <w:rsid w:val="0008667D"/>
    <w:rsid w:val="00094B43"/>
    <w:rsid w:val="000A16B6"/>
    <w:rsid w:val="000D2EB0"/>
    <w:rsid w:val="000F19FF"/>
    <w:rsid w:val="00103B1A"/>
    <w:rsid w:val="00155DA3"/>
    <w:rsid w:val="0016170E"/>
    <w:rsid w:val="001D674C"/>
    <w:rsid w:val="00210312"/>
    <w:rsid w:val="002302B8"/>
    <w:rsid w:val="00285BDD"/>
    <w:rsid w:val="002C1398"/>
    <w:rsid w:val="002D3109"/>
    <w:rsid w:val="002D6307"/>
    <w:rsid w:val="002D6D44"/>
    <w:rsid w:val="0030218A"/>
    <w:rsid w:val="00302EB3"/>
    <w:rsid w:val="00314D57"/>
    <w:rsid w:val="003162D8"/>
    <w:rsid w:val="00333EB0"/>
    <w:rsid w:val="00336BCD"/>
    <w:rsid w:val="00366E74"/>
    <w:rsid w:val="0038386F"/>
    <w:rsid w:val="00397523"/>
    <w:rsid w:val="003A3C3A"/>
    <w:rsid w:val="003B46D0"/>
    <w:rsid w:val="003D2260"/>
    <w:rsid w:val="003D7DC9"/>
    <w:rsid w:val="003F1CFD"/>
    <w:rsid w:val="00404FAE"/>
    <w:rsid w:val="00426197"/>
    <w:rsid w:val="00440047"/>
    <w:rsid w:val="00442476"/>
    <w:rsid w:val="004819F9"/>
    <w:rsid w:val="00485F3E"/>
    <w:rsid w:val="004E652E"/>
    <w:rsid w:val="005035AD"/>
    <w:rsid w:val="00505357"/>
    <w:rsid w:val="00536A36"/>
    <w:rsid w:val="00571C23"/>
    <w:rsid w:val="005A109E"/>
    <w:rsid w:val="005A3E8D"/>
    <w:rsid w:val="005A4397"/>
    <w:rsid w:val="005A7F64"/>
    <w:rsid w:val="005C39D7"/>
    <w:rsid w:val="005D7A89"/>
    <w:rsid w:val="005E20F4"/>
    <w:rsid w:val="005F177A"/>
    <w:rsid w:val="00661F65"/>
    <w:rsid w:val="0066465F"/>
    <w:rsid w:val="006727EF"/>
    <w:rsid w:val="00697D80"/>
    <w:rsid w:val="006D14E5"/>
    <w:rsid w:val="006E682E"/>
    <w:rsid w:val="00703AE4"/>
    <w:rsid w:val="0070742D"/>
    <w:rsid w:val="00710072"/>
    <w:rsid w:val="00737CDB"/>
    <w:rsid w:val="00746C21"/>
    <w:rsid w:val="007563C4"/>
    <w:rsid w:val="00787D84"/>
    <w:rsid w:val="007A7B40"/>
    <w:rsid w:val="007B2505"/>
    <w:rsid w:val="007C22C8"/>
    <w:rsid w:val="007C4871"/>
    <w:rsid w:val="007C4C9F"/>
    <w:rsid w:val="007E1BBC"/>
    <w:rsid w:val="007E51EA"/>
    <w:rsid w:val="007F1340"/>
    <w:rsid w:val="007F5FBA"/>
    <w:rsid w:val="008328E7"/>
    <w:rsid w:val="00887A01"/>
    <w:rsid w:val="008954CE"/>
    <w:rsid w:val="00914687"/>
    <w:rsid w:val="00963CB7"/>
    <w:rsid w:val="0098122C"/>
    <w:rsid w:val="0098228F"/>
    <w:rsid w:val="00984E9A"/>
    <w:rsid w:val="00996E7B"/>
    <w:rsid w:val="009B10C7"/>
    <w:rsid w:val="009B1A2A"/>
    <w:rsid w:val="00A26AE9"/>
    <w:rsid w:val="00A702D4"/>
    <w:rsid w:val="00A94283"/>
    <w:rsid w:val="00AD3095"/>
    <w:rsid w:val="00AE48C7"/>
    <w:rsid w:val="00B00DF9"/>
    <w:rsid w:val="00B17DA2"/>
    <w:rsid w:val="00B2248B"/>
    <w:rsid w:val="00B4043C"/>
    <w:rsid w:val="00B416D8"/>
    <w:rsid w:val="00B42F0D"/>
    <w:rsid w:val="00BC5623"/>
    <w:rsid w:val="00BD53A5"/>
    <w:rsid w:val="00BD7113"/>
    <w:rsid w:val="00C00D15"/>
    <w:rsid w:val="00C366E1"/>
    <w:rsid w:val="00C63199"/>
    <w:rsid w:val="00C81432"/>
    <w:rsid w:val="00C91E47"/>
    <w:rsid w:val="00CA1752"/>
    <w:rsid w:val="00CA6503"/>
    <w:rsid w:val="00D234AC"/>
    <w:rsid w:val="00D32013"/>
    <w:rsid w:val="00D32C93"/>
    <w:rsid w:val="00D76D36"/>
    <w:rsid w:val="00D84BA7"/>
    <w:rsid w:val="00D96CDB"/>
    <w:rsid w:val="00D97E34"/>
    <w:rsid w:val="00E32488"/>
    <w:rsid w:val="00E520B5"/>
    <w:rsid w:val="00E74E2D"/>
    <w:rsid w:val="00E82603"/>
    <w:rsid w:val="00E82F3C"/>
    <w:rsid w:val="00E84338"/>
    <w:rsid w:val="00EB0DC5"/>
    <w:rsid w:val="00EB3BEE"/>
    <w:rsid w:val="00EB4E79"/>
    <w:rsid w:val="00EB6776"/>
    <w:rsid w:val="00EC2872"/>
    <w:rsid w:val="00ED0792"/>
    <w:rsid w:val="00F44F49"/>
    <w:rsid w:val="00F532AB"/>
    <w:rsid w:val="00F70214"/>
    <w:rsid w:val="00F90AD0"/>
    <w:rsid w:val="00FA7FD8"/>
    <w:rsid w:val="00FB0D9A"/>
    <w:rsid w:val="00FB17C2"/>
    <w:rsid w:val="00FE25E9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7FCB"/>
  <w15:docId w15:val="{247CB102-E2B5-46FC-86DA-47BACF4C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EB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0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D6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170E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71007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10072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819F9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F702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021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7021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02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70214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CA1752"/>
    <w:pPr>
      <w:ind w:left="720"/>
      <w:contextualSpacing/>
    </w:pPr>
  </w:style>
  <w:style w:type="paragraph" w:customStyle="1" w:styleId="Heading">
    <w:name w:val="Heading"/>
    <w:uiPriority w:val="99"/>
    <w:rsid w:val="00887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f0">
    <w:name w:val="header"/>
    <w:basedOn w:val="a"/>
    <w:link w:val="af1"/>
    <w:uiPriority w:val="99"/>
    <w:unhideWhenUsed/>
    <w:rsid w:val="00BC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C5623"/>
  </w:style>
  <w:style w:type="paragraph" w:styleId="af2">
    <w:name w:val="footer"/>
    <w:basedOn w:val="a"/>
    <w:link w:val="af3"/>
    <w:uiPriority w:val="99"/>
    <w:unhideWhenUsed/>
    <w:rsid w:val="00BC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C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D471C-DD3B-4C00-A842-8539245E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2024-10-14T09:06:00Z</cp:lastPrinted>
  <dcterms:created xsi:type="dcterms:W3CDTF">2024-09-25T12:24:00Z</dcterms:created>
  <dcterms:modified xsi:type="dcterms:W3CDTF">2024-10-22T08:48:00Z</dcterms:modified>
</cp:coreProperties>
</file>