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17" w:rsidRDefault="00EB3C17" w:rsidP="00EB3C17">
      <w:pPr>
        <w:widowControl w:val="0"/>
        <w:autoSpaceDE w:val="0"/>
        <w:autoSpaceDN w:val="0"/>
        <w:adjustRightInd w:val="0"/>
        <w:contextualSpacing/>
        <w:outlineLvl w:val="0"/>
        <w:rPr>
          <w:b/>
          <w:sz w:val="28"/>
          <w:szCs w:val="28"/>
        </w:rPr>
      </w:pPr>
    </w:p>
    <w:p w:rsidR="00EB3C17" w:rsidRDefault="00EB3C17" w:rsidP="00E446BB">
      <w:pPr>
        <w:widowControl w:val="0"/>
        <w:autoSpaceDE w:val="0"/>
        <w:autoSpaceDN w:val="0"/>
        <w:adjustRightInd w:val="0"/>
        <w:ind w:firstLine="709"/>
        <w:contextualSpacing/>
        <w:jc w:val="right"/>
        <w:outlineLvl w:val="0"/>
        <w:rPr>
          <w:b/>
          <w:sz w:val="28"/>
          <w:szCs w:val="28"/>
        </w:rPr>
      </w:pPr>
    </w:p>
    <w:p w:rsidR="00EB3C17" w:rsidRDefault="00EB3C17" w:rsidP="00EB3C17">
      <w:pPr>
        <w:jc w:val="center"/>
      </w:pPr>
      <w:r w:rsidRPr="0015751D">
        <w:rPr>
          <w:noProof/>
          <w:lang w:eastAsia="ru-RU"/>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EB3C17" w:rsidRDefault="00EB3C17" w:rsidP="00EB3C17">
      <w:pPr>
        <w:jc w:val="center"/>
      </w:pPr>
    </w:p>
    <w:p w:rsidR="00EB3C17" w:rsidRDefault="00EB3C17" w:rsidP="00EB3C17">
      <w:pPr>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rsidR="00EB3C17" w:rsidRDefault="00EB3C17" w:rsidP="00EB3C17">
      <w:pPr>
        <w:jc w:val="center"/>
        <w:rPr>
          <w:b/>
          <w:sz w:val="32"/>
          <w:szCs w:val="32"/>
        </w:rPr>
      </w:pPr>
    </w:p>
    <w:p w:rsidR="00EB3C17" w:rsidRDefault="00EB3C17" w:rsidP="00EB3C17">
      <w:pPr>
        <w:jc w:val="center"/>
        <w:rPr>
          <w:b/>
          <w:sz w:val="32"/>
          <w:szCs w:val="32"/>
        </w:rPr>
      </w:pPr>
      <w:r w:rsidRPr="0094668F">
        <w:rPr>
          <w:b/>
          <w:sz w:val="32"/>
          <w:szCs w:val="32"/>
        </w:rPr>
        <w:t>ПОСТАНОВЛЕНИЕ</w:t>
      </w:r>
      <w:r w:rsidR="005D5B8F">
        <w:rPr>
          <w:b/>
          <w:sz w:val="32"/>
          <w:szCs w:val="32"/>
        </w:rPr>
        <w:t xml:space="preserve"> </w:t>
      </w:r>
    </w:p>
    <w:p w:rsidR="00EB3C17" w:rsidRDefault="00EB3C17" w:rsidP="00EB3C17">
      <w:pPr>
        <w:jc w:val="center"/>
        <w:rPr>
          <w:b/>
          <w:sz w:val="32"/>
          <w:szCs w:val="32"/>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EB3C17" w:rsidRPr="00AA0124" w:rsidTr="008849C8">
        <w:tc>
          <w:tcPr>
            <w:tcW w:w="777" w:type="pct"/>
            <w:tcBorders>
              <w:top w:val="nil"/>
              <w:left w:val="nil"/>
              <w:right w:val="nil"/>
            </w:tcBorders>
            <w:shd w:val="clear" w:color="auto" w:fill="auto"/>
          </w:tcPr>
          <w:p w:rsidR="00EB3C17" w:rsidRPr="00AA0124" w:rsidRDefault="005D5B8F" w:rsidP="008849C8">
            <w:pPr>
              <w:jc w:val="center"/>
              <w:rPr>
                <w:b/>
                <w:sz w:val="28"/>
                <w:szCs w:val="28"/>
              </w:rPr>
            </w:pPr>
            <w:r>
              <w:rPr>
                <w:b/>
                <w:sz w:val="28"/>
                <w:szCs w:val="28"/>
              </w:rPr>
              <w:t>30.03.2023</w:t>
            </w:r>
          </w:p>
        </w:tc>
        <w:tc>
          <w:tcPr>
            <w:tcW w:w="2068" w:type="pct"/>
            <w:tcBorders>
              <w:top w:val="nil"/>
              <w:left w:val="nil"/>
              <w:bottom w:val="nil"/>
              <w:right w:val="nil"/>
            </w:tcBorders>
            <w:shd w:val="clear" w:color="auto" w:fill="auto"/>
          </w:tcPr>
          <w:p w:rsidR="00EB3C17" w:rsidRPr="00AA0124" w:rsidRDefault="00EB3C17" w:rsidP="008849C8">
            <w:pPr>
              <w:jc w:val="center"/>
              <w:rPr>
                <w:b/>
                <w:sz w:val="32"/>
                <w:szCs w:val="32"/>
              </w:rPr>
            </w:pPr>
          </w:p>
        </w:tc>
        <w:tc>
          <w:tcPr>
            <w:tcW w:w="1484" w:type="pct"/>
            <w:tcBorders>
              <w:top w:val="nil"/>
              <w:left w:val="nil"/>
              <w:bottom w:val="nil"/>
              <w:right w:val="nil"/>
            </w:tcBorders>
            <w:shd w:val="clear" w:color="auto" w:fill="auto"/>
          </w:tcPr>
          <w:p w:rsidR="00EB3C17" w:rsidRPr="00AA0124" w:rsidRDefault="00EB3C17" w:rsidP="008849C8">
            <w:pPr>
              <w:jc w:val="center"/>
              <w:rPr>
                <w:b/>
                <w:sz w:val="32"/>
                <w:szCs w:val="32"/>
              </w:rPr>
            </w:pPr>
          </w:p>
        </w:tc>
        <w:tc>
          <w:tcPr>
            <w:tcW w:w="298" w:type="pct"/>
            <w:tcBorders>
              <w:top w:val="nil"/>
              <w:left w:val="nil"/>
              <w:bottom w:val="nil"/>
              <w:right w:val="nil"/>
            </w:tcBorders>
            <w:shd w:val="clear" w:color="auto" w:fill="auto"/>
          </w:tcPr>
          <w:p w:rsidR="00EB3C17" w:rsidRPr="00AA0124" w:rsidRDefault="00EB3C17" w:rsidP="008849C8">
            <w:pPr>
              <w:jc w:val="right"/>
              <w:rPr>
                <w:b/>
                <w:sz w:val="28"/>
                <w:szCs w:val="28"/>
              </w:rPr>
            </w:pPr>
            <w:r w:rsidRPr="00AA0124">
              <w:rPr>
                <w:b/>
                <w:sz w:val="28"/>
                <w:szCs w:val="28"/>
              </w:rPr>
              <w:t>№</w:t>
            </w:r>
          </w:p>
        </w:tc>
        <w:tc>
          <w:tcPr>
            <w:tcW w:w="373" w:type="pct"/>
            <w:tcBorders>
              <w:top w:val="nil"/>
              <w:left w:val="nil"/>
              <w:right w:val="nil"/>
            </w:tcBorders>
            <w:shd w:val="clear" w:color="auto" w:fill="auto"/>
          </w:tcPr>
          <w:p w:rsidR="00EB3C17" w:rsidRPr="00AA0124" w:rsidRDefault="005D5B8F" w:rsidP="008849C8">
            <w:pPr>
              <w:ind w:left="-154" w:right="-156"/>
              <w:jc w:val="center"/>
              <w:rPr>
                <w:b/>
                <w:sz w:val="28"/>
                <w:szCs w:val="28"/>
              </w:rPr>
            </w:pPr>
            <w:r>
              <w:rPr>
                <w:b/>
                <w:sz w:val="28"/>
                <w:szCs w:val="28"/>
              </w:rPr>
              <w:t>178</w:t>
            </w:r>
          </w:p>
        </w:tc>
      </w:tr>
    </w:tbl>
    <w:p w:rsidR="00EB3C17" w:rsidRDefault="00EB3C17" w:rsidP="00EB3C17">
      <w:pPr>
        <w:tabs>
          <w:tab w:val="left" w:pos="5103"/>
        </w:tabs>
        <w:ind w:right="4676"/>
        <w:rPr>
          <w:sz w:val="28"/>
          <w:szCs w:val="28"/>
        </w:rPr>
      </w:pPr>
    </w:p>
    <w:p w:rsidR="00EB3C17" w:rsidRPr="00EB3C17" w:rsidRDefault="00EB3C17" w:rsidP="00EB3C17">
      <w:pPr>
        <w:widowControl w:val="0"/>
        <w:tabs>
          <w:tab w:val="left" w:pos="5812"/>
        </w:tabs>
        <w:autoSpaceDE w:val="0"/>
        <w:autoSpaceDN w:val="0"/>
        <w:ind w:right="3826"/>
        <w:jc w:val="both"/>
        <w:rPr>
          <w:sz w:val="28"/>
          <w:szCs w:val="28"/>
        </w:rPr>
      </w:pP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Pr>
          <w:sz w:val="28"/>
          <w:szCs w:val="28"/>
        </w:rPr>
        <w:t xml:space="preserve">муниципальной услуги «Предоставление права на </w:t>
      </w:r>
      <w:r w:rsidRPr="00EB3C17">
        <w:rPr>
          <w:sz w:val="28"/>
          <w:szCs w:val="28"/>
        </w:rPr>
        <w:t>размещение нестационарного торгового объекта</w:t>
      </w:r>
      <w:r>
        <w:rPr>
          <w:sz w:val="28"/>
          <w:szCs w:val="28"/>
        </w:rPr>
        <w:t xml:space="preserve"> </w:t>
      </w:r>
      <w:r w:rsidRPr="00EB3C17">
        <w:rPr>
          <w:sz w:val="28"/>
          <w:szCs w:val="28"/>
        </w:rPr>
        <w:t xml:space="preserve">на территории </w:t>
      </w:r>
      <w:r w:rsidR="005D5B8F">
        <w:rPr>
          <w:sz w:val="28"/>
          <w:szCs w:val="28"/>
        </w:rPr>
        <w:t>Ульяновского</w:t>
      </w:r>
      <w:r w:rsidRPr="00EB3C17">
        <w:rPr>
          <w:sz w:val="28"/>
          <w:szCs w:val="28"/>
        </w:rPr>
        <w:t xml:space="preserve"> городского поселения Тосненского района Ленинградской области»</w:t>
      </w:r>
    </w:p>
    <w:p w:rsidR="00EB3C17" w:rsidRPr="009B7A48" w:rsidRDefault="00EB3C17" w:rsidP="00EB3C17">
      <w:pPr>
        <w:ind w:right="4251"/>
        <w:jc w:val="both"/>
        <w:rPr>
          <w:sz w:val="28"/>
          <w:szCs w:val="28"/>
        </w:rPr>
      </w:pPr>
    </w:p>
    <w:p w:rsidR="00EB3C17" w:rsidRDefault="00EB3C17" w:rsidP="00EB3C17">
      <w:pPr>
        <w:jc w:val="both"/>
        <w:rPr>
          <w:sz w:val="28"/>
          <w:szCs w:val="28"/>
        </w:rPr>
      </w:pPr>
      <w:r>
        <w:rPr>
          <w:sz w:val="28"/>
          <w:szCs w:val="28"/>
        </w:rPr>
        <w:t xml:space="preserve">        На основании Федерального закона</w:t>
      </w:r>
      <w:r w:rsidRPr="00744E50">
        <w:rPr>
          <w:sz w:val="28"/>
          <w:szCs w:val="28"/>
        </w:rPr>
        <w:t xml:space="preserve"> от </w:t>
      </w:r>
      <w:smartTag w:uri="urn:schemas-microsoft-com:office:smarttags" w:element="date">
        <w:smartTagPr>
          <w:attr w:name="ls" w:val="trans"/>
          <w:attr w:name="Month" w:val="07"/>
          <w:attr w:name="Day" w:val="27"/>
          <w:attr w:name="Year" w:val="2010"/>
        </w:smartTagPr>
        <w:r w:rsidRPr="00744E50">
          <w:rPr>
            <w:sz w:val="28"/>
            <w:szCs w:val="28"/>
          </w:rPr>
          <w:t>27.07.2010</w:t>
        </w:r>
      </w:smartTag>
      <w:r>
        <w:rPr>
          <w:sz w:val="28"/>
          <w:szCs w:val="28"/>
        </w:rPr>
        <w:t xml:space="preserve"> </w:t>
      </w:r>
      <w:r w:rsidRPr="00744E50">
        <w:rPr>
          <w:sz w:val="28"/>
          <w:szCs w:val="28"/>
        </w:rPr>
        <w:t>№ 210-ФЗ «Об организации предоставления государственных и м</w:t>
      </w:r>
      <w:r>
        <w:rPr>
          <w:sz w:val="28"/>
          <w:szCs w:val="28"/>
        </w:rPr>
        <w:t>униципальных услуг», Федерального закона</w:t>
      </w:r>
      <w:r w:rsidRPr="00744E50">
        <w:rPr>
          <w:sz w:val="28"/>
          <w:szCs w:val="28"/>
        </w:rPr>
        <w:t xml:space="preserve"> от 06.10.2003 № 131-ФЗ «Об общих принципах организ</w:t>
      </w:r>
      <w:r>
        <w:rPr>
          <w:sz w:val="28"/>
          <w:szCs w:val="28"/>
        </w:rPr>
        <w:t xml:space="preserve">ации местного самоуправления в Российской Федерации», </w:t>
      </w:r>
      <w:r w:rsidRPr="00744E50">
        <w:rPr>
          <w:sz w:val="28"/>
          <w:szCs w:val="28"/>
        </w:rPr>
        <w:t>руководствуясь Уставом Ульяновского городского поселения Тосненского района Ленинградской области</w:t>
      </w:r>
      <w:r>
        <w:rPr>
          <w:sz w:val="28"/>
          <w:szCs w:val="28"/>
        </w:rPr>
        <w:t xml:space="preserve">, </w:t>
      </w:r>
    </w:p>
    <w:p w:rsidR="00EB3C17" w:rsidRPr="009B7A48" w:rsidRDefault="00EB3C17" w:rsidP="00EB3C17">
      <w:pPr>
        <w:jc w:val="both"/>
        <w:rPr>
          <w:sz w:val="28"/>
          <w:szCs w:val="28"/>
        </w:rPr>
      </w:pPr>
    </w:p>
    <w:p w:rsidR="00EB3C17" w:rsidRPr="009B7A48" w:rsidRDefault="00EB3C17" w:rsidP="00EB3C17">
      <w:pPr>
        <w:jc w:val="both"/>
        <w:rPr>
          <w:sz w:val="28"/>
          <w:szCs w:val="28"/>
        </w:rPr>
      </w:pPr>
      <w:r w:rsidRPr="009B7A48">
        <w:rPr>
          <w:sz w:val="28"/>
          <w:szCs w:val="28"/>
        </w:rPr>
        <w:t>ПОСТАНОВЛЯЮ:</w:t>
      </w:r>
    </w:p>
    <w:p w:rsidR="00EB3C17" w:rsidRDefault="00EB3C17" w:rsidP="00EB3C17">
      <w:pPr>
        <w:pStyle w:val="aa"/>
        <w:tabs>
          <w:tab w:val="left" w:pos="567"/>
        </w:tabs>
        <w:ind w:left="0"/>
        <w:rPr>
          <w:sz w:val="28"/>
          <w:szCs w:val="28"/>
        </w:rPr>
      </w:pPr>
    </w:p>
    <w:p w:rsidR="00EB3C17" w:rsidRPr="00CF747A" w:rsidRDefault="00EB3C17" w:rsidP="00EB3C17">
      <w:pPr>
        <w:numPr>
          <w:ilvl w:val="0"/>
          <w:numId w:val="1"/>
        </w:numPr>
        <w:shd w:val="clear" w:color="auto" w:fill="FFFFFF"/>
        <w:ind w:left="0" w:firstLine="709"/>
        <w:jc w:val="both"/>
        <w:rPr>
          <w:rFonts w:ascii="YS Text" w:hAnsi="YS Text"/>
          <w:color w:val="000000"/>
          <w:sz w:val="28"/>
          <w:szCs w:val="28"/>
        </w:rPr>
      </w:pPr>
      <w:r>
        <w:rPr>
          <w:sz w:val="28"/>
          <w:szCs w:val="28"/>
        </w:rPr>
        <w:t xml:space="preserve"> </w:t>
      </w:r>
      <w:r w:rsidRPr="002B3A70">
        <w:rPr>
          <w:sz w:val="28"/>
          <w:szCs w:val="28"/>
        </w:rPr>
        <w:t xml:space="preserve">Утвердить административный регламент по предоставлению </w:t>
      </w:r>
      <w:r>
        <w:rPr>
          <w:sz w:val="28"/>
          <w:szCs w:val="28"/>
        </w:rPr>
        <w:t xml:space="preserve">муниципальной услуги «Предоставление права на </w:t>
      </w:r>
      <w:r w:rsidRPr="00EB3C17">
        <w:rPr>
          <w:sz w:val="28"/>
          <w:szCs w:val="28"/>
        </w:rPr>
        <w:t>размещение нестационарного торгового объекта</w:t>
      </w:r>
      <w:r>
        <w:rPr>
          <w:sz w:val="28"/>
          <w:szCs w:val="28"/>
        </w:rPr>
        <w:t xml:space="preserve"> </w:t>
      </w:r>
      <w:r w:rsidRPr="00EB3C17">
        <w:rPr>
          <w:sz w:val="28"/>
          <w:szCs w:val="28"/>
        </w:rPr>
        <w:t>на терри</w:t>
      </w:r>
      <w:r w:rsidR="005D5B8F">
        <w:rPr>
          <w:sz w:val="28"/>
          <w:szCs w:val="28"/>
        </w:rPr>
        <w:t>тории</w:t>
      </w:r>
      <w:r w:rsidRPr="00EB3C17">
        <w:rPr>
          <w:sz w:val="28"/>
          <w:szCs w:val="28"/>
        </w:rPr>
        <w:t xml:space="preserve"> Ульяновского городского поселения Тосненского района Ленинградской области»</w:t>
      </w:r>
      <w:r w:rsidR="005D5B8F">
        <w:rPr>
          <w:sz w:val="28"/>
          <w:szCs w:val="28"/>
        </w:rPr>
        <w:t xml:space="preserve"> </w:t>
      </w:r>
      <w:r>
        <w:rPr>
          <w:sz w:val="28"/>
          <w:szCs w:val="28"/>
        </w:rPr>
        <w:t xml:space="preserve">согласно </w:t>
      </w:r>
      <w:proofErr w:type="gramStart"/>
      <w:r w:rsidRPr="002B3A70">
        <w:rPr>
          <w:sz w:val="28"/>
          <w:szCs w:val="28"/>
        </w:rPr>
        <w:t>приложению</w:t>
      </w:r>
      <w:proofErr w:type="gramEnd"/>
      <w:r w:rsidRPr="002B3A70">
        <w:rPr>
          <w:sz w:val="28"/>
          <w:szCs w:val="28"/>
        </w:rPr>
        <w:t xml:space="preserve"> к настоящему постановлению.</w:t>
      </w:r>
    </w:p>
    <w:p w:rsidR="00EB3C17" w:rsidRDefault="00EB3C17" w:rsidP="00121AFF">
      <w:pPr>
        <w:pStyle w:val="aa"/>
        <w:ind w:left="0" w:firstLine="567"/>
        <w:jc w:val="both"/>
        <w:rPr>
          <w:sz w:val="28"/>
          <w:szCs w:val="28"/>
          <w:lang w:eastAsia="ru-RU"/>
        </w:rPr>
      </w:pPr>
      <w:r>
        <w:rPr>
          <w:sz w:val="28"/>
          <w:szCs w:val="28"/>
        </w:rPr>
        <w:t xml:space="preserve">1.1. Признать утратившим силу постановление администрации Ульяновского городского поселения Тосненского района Ленинградской области </w:t>
      </w:r>
      <w:r>
        <w:rPr>
          <w:sz w:val="28"/>
          <w:szCs w:val="28"/>
          <w:lang w:eastAsia="ru-RU"/>
        </w:rPr>
        <w:t>от 03.08.2017 № 274 «</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на терри</w:t>
      </w:r>
      <w:r w:rsidR="005D5B8F">
        <w:rPr>
          <w:sz w:val="28"/>
          <w:szCs w:val="28"/>
          <w:lang w:eastAsia="ru-RU"/>
        </w:rPr>
        <w:t>тории Ульяновского городского поселения</w:t>
      </w:r>
      <w:r w:rsidRPr="00F96D2A">
        <w:rPr>
          <w:sz w:val="28"/>
          <w:szCs w:val="28"/>
          <w:lang w:eastAsia="ru-RU"/>
        </w:rPr>
        <w:t xml:space="preserve"> Тосненского района Ленинградской области»</w:t>
      </w:r>
      <w:r w:rsidR="00456A76">
        <w:rPr>
          <w:sz w:val="28"/>
          <w:szCs w:val="28"/>
          <w:lang w:eastAsia="ru-RU"/>
        </w:rPr>
        <w:t>.</w:t>
      </w:r>
    </w:p>
    <w:p w:rsidR="00456A76" w:rsidRDefault="00456A76" w:rsidP="00456A76">
      <w:pPr>
        <w:pStyle w:val="aa"/>
        <w:ind w:left="0" w:firstLine="567"/>
        <w:jc w:val="both"/>
        <w:rPr>
          <w:sz w:val="28"/>
          <w:szCs w:val="28"/>
          <w:lang w:eastAsia="ru-RU"/>
        </w:rPr>
      </w:pPr>
      <w:r>
        <w:rPr>
          <w:sz w:val="28"/>
          <w:szCs w:val="28"/>
          <w:lang w:eastAsia="ru-RU"/>
        </w:rPr>
        <w:t xml:space="preserve">1.2. </w:t>
      </w:r>
      <w:r>
        <w:rPr>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Pr>
          <w:sz w:val="28"/>
          <w:szCs w:val="28"/>
          <w:lang w:eastAsia="ru-RU"/>
        </w:rPr>
        <w:t>от</w:t>
      </w:r>
      <w:r>
        <w:rPr>
          <w:sz w:val="28"/>
          <w:szCs w:val="28"/>
          <w:lang w:eastAsia="ru-RU"/>
        </w:rPr>
        <w:t xml:space="preserve"> 14.02.2022 №70  </w:t>
      </w:r>
    </w:p>
    <w:p w:rsidR="00456A76" w:rsidRPr="00456A76" w:rsidRDefault="00456A76" w:rsidP="00456A76">
      <w:pPr>
        <w:jc w:val="both"/>
        <w:rPr>
          <w:sz w:val="28"/>
          <w:szCs w:val="28"/>
        </w:rPr>
      </w:pPr>
      <w:r>
        <w:rPr>
          <w:sz w:val="28"/>
          <w:szCs w:val="28"/>
        </w:rPr>
        <w:t>«</w:t>
      </w:r>
      <w:r w:rsidRPr="00456A76">
        <w:rPr>
          <w:sz w:val="28"/>
          <w:szCs w:val="28"/>
        </w:rPr>
        <w:t>О внесении изменений в постановление</w:t>
      </w:r>
      <w:r>
        <w:rPr>
          <w:sz w:val="28"/>
          <w:szCs w:val="28"/>
        </w:rPr>
        <w:t xml:space="preserve"> </w:t>
      </w:r>
      <w:r>
        <w:rPr>
          <w:sz w:val="28"/>
          <w:szCs w:val="28"/>
          <w:lang w:eastAsia="ru-RU"/>
        </w:rPr>
        <w:t>администрации от 03.08.2017 № 274</w:t>
      </w:r>
      <w:r>
        <w:rPr>
          <w:sz w:val="28"/>
          <w:szCs w:val="28"/>
          <w:lang w:eastAsia="ru-RU"/>
        </w:rPr>
        <w:t xml:space="preserve"> </w:t>
      </w:r>
      <w:r>
        <w:rPr>
          <w:sz w:val="28"/>
          <w:szCs w:val="28"/>
          <w:lang w:eastAsia="ru-RU"/>
        </w:rPr>
        <w:t>«</w:t>
      </w: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Pr>
          <w:sz w:val="28"/>
          <w:szCs w:val="28"/>
          <w:lang w:eastAsia="ru-RU"/>
        </w:rPr>
        <w:t xml:space="preserve">Предоставление права на </w:t>
      </w:r>
      <w:r w:rsidRPr="00F96D2A">
        <w:rPr>
          <w:sz w:val="28"/>
          <w:szCs w:val="28"/>
          <w:lang w:eastAsia="ru-RU"/>
        </w:rPr>
        <w:t>размещение нестационарного торгового объекта</w:t>
      </w:r>
      <w:r>
        <w:rPr>
          <w:sz w:val="28"/>
          <w:szCs w:val="28"/>
          <w:lang w:eastAsia="ru-RU"/>
        </w:rPr>
        <w:t xml:space="preserve"> </w:t>
      </w:r>
      <w:r w:rsidRPr="00F96D2A">
        <w:rPr>
          <w:sz w:val="28"/>
          <w:szCs w:val="28"/>
          <w:lang w:eastAsia="ru-RU"/>
        </w:rPr>
        <w:t>на терри</w:t>
      </w:r>
      <w:r>
        <w:rPr>
          <w:sz w:val="28"/>
          <w:szCs w:val="28"/>
          <w:lang w:eastAsia="ru-RU"/>
        </w:rPr>
        <w:t>тории Ульяновского городского поселения</w:t>
      </w:r>
      <w:r w:rsidRPr="00F96D2A">
        <w:rPr>
          <w:sz w:val="28"/>
          <w:szCs w:val="28"/>
          <w:lang w:eastAsia="ru-RU"/>
        </w:rPr>
        <w:t xml:space="preserve"> Тосненского района Ленинградской области»</w:t>
      </w:r>
      <w:r>
        <w:rPr>
          <w:sz w:val="28"/>
          <w:szCs w:val="28"/>
          <w:lang w:eastAsia="ru-RU"/>
        </w:rPr>
        <w:t>.</w:t>
      </w:r>
    </w:p>
    <w:p w:rsidR="00EB3C17" w:rsidRDefault="00EB3C17" w:rsidP="00121AFF">
      <w:pPr>
        <w:tabs>
          <w:tab w:val="left" w:pos="993"/>
        </w:tabs>
        <w:ind w:firstLine="567"/>
        <w:jc w:val="both"/>
        <w:rPr>
          <w:sz w:val="28"/>
          <w:szCs w:val="28"/>
        </w:rPr>
      </w:pPr>
      <w:r>
        <w:rPr>
          <w:sz w:val="28"/>
          <w:szCs w:val="28"/>
        </w:rPr>
        <w:lastRenderedPageBreak/>
        <w:t xml:space="preserve">2.  </w:t>
      </w:r>
      <w:r w:rsidRPr="007E16D6">
        <w:rPr>
          <w:sz w:val="28"/>
          <w:szCs w:val="28"/>
        </w:rPr>
        <w:t xml:space="preserve">Опубликовать </w:t>
      </w:r>
      <w:r>
        <w:rPr>
          <w:sz w:val="28"/>
          <w:szCs w:val="28"/>
        </w:rPr>
        <w:t>настоящее постановление</w:t>
      </w:r>
      <w:r w:rsidRPr="007E16D6">
        <w:rPr>
          <w:sz w:val="28"/>
          <w:szCs w:val="28"/>
        </w:rPr>
        <w:t xml:space="preserve"> </w:t>
      </w:r>
      <w:r>
        <w:rPr>
          <w:sz w:val="28"/>
          <w:szCs w:val="28"/>
        </w:rPr>
        <w:t xml:space="preserve">в газете «Тосненский вестник» и разместить </w:t>
      </w:r>
      <w:r w:rsidRPr="007E16D6">
        <w:rPr>
          <w:sz w:val="28"/>
          <w:szCs w:val="28"/>
        </w:rPr>
        <w:t>на официальном сайте администрации</w:t>
      </w:r>
      <w:r w:rsidR="005D5B8F">
        <w:rPr>
          <w:sz w:val="28"/>
          <w:szCs w:val="28"/>
        </w:rPr>
        <w:t xml:space="preserve"> </w:t>
      </w:r>
      <w:r w:rsidR="005D5B8F" w:rsidRPr="003316A4">
        <w:rPr>
          <w:sz w:val="28"/>
          <w:szCs w:val="28"/>
        </w:rPr>
        <w:t>Ульяновского городского поселения То</w:t>
      </w:r>
      <w:r w:rsidR="005D5B8F">
        <w:rPr>
          <w:sz w:val="28"/>
          <w:szCs w:val="28"/>
        </w:rPr>
        <w:t xml:space="preserve">сненского района Ленинградской </w:t>
      </w:r>
      <w:r w:rsidR="005D5B8F" w:rsidRPr="003316A4">
        <w:rPr>
          <w:sz w:val="28"/>
          <w:szCs w:val="28"/>
        </w:rPr>
        <w:t>области</w:t>
      </w:r>
      <w:r w:rsidR="005D5B8F">
        <w:rPr>
          <w:sz w:val="28"/>
          <w:szCs w:val="28"/>
        </w:rPr>
        <w:t xml:space="preserve"> </w:t>
      </w:r>
      <w:r w:rsidRPr="007E16D6">
        <w:rPr>
          <w:sz w:val="28"/>
          <w:szCs w:val="28"/>
        </w:rPr>
        <w:t xml:space="preserve"> </w:t>
      </w:r>
      <w:hyperlink r:id="rId9" w:history="1">
        <w:r w:rsidRPr="00C8041F">
          <w:rPr>
            <w:rStyle w:val="ab"/>
            <w:sz w:val="28"/>
            <w:szCs w:val="28"/>
          </w:rPr>
          <w:t>www.admsablino.ru</w:t>
        </w:r>
      </w:hyperlink>
      <w:r w:rsidRPr="007E16D6">
        <w:rPr>
          <w:sz w:val="28"/>
          <w:szCs w:val="28"/>
        </w:rPr>
        <w:t xml:space="preserve"> .</w:t>
      </w:r>
    </w:p>
    <w:p w:rsidR="00EB3C17" w:rsidRDefault="00EB3C17" w:rsidP="00121AFF">
      <w:pPr>
        <w:pStyle w:val="aa"/>
        <w:tabs>
          <w:tab w:val="left" w:pos="993"/>
        </w:tabs>
        <w:ind w:left="0" w:firstLine="567"/>
        <w:jc w:val="both"/>
        <w:rPr>
          <w:sz w:val="28"/>
          <w:szCs w:val="28"/>
        </w:rPr>
      </w:pPr>
      <w:r>
        <w:rPr>
          <w:sz w:val="28"/>
          <w:szCs w:val="28"/>
        </w:rPr>
        <w:t xml:space="preserve">3. </w:t>
      </w:r>
      <w:r w:rsidRPr="007E16D6">
        <w:rPr>
          <w:sz w:val="28"/>
          <w:szCs w:val="28"/>
        </w:rPr>
        <w:t xml:space="preserve">Настоящее </w:t>
      </w:r>
      <w:r>
        <w:rPr>
          <w:sz w:val="28"/>
          <w:szCs w:val="28"/>
        </w:rPr>
        <w:t xml:space="preserve">постановление вступает в силу со дня </w:t>
      </w:r>
      <w:bookmarkStart w:id="0" w:name="_GoBack"/>
      <w:bookmarkEnd w:id="0"/>
      <w:r w:rsidR="005D5B8F">
        <w:rPr>
          <w:sz w:val="28"/>
          <w:szCs w:val="28"/>
        </w:rPr>
        <w:t xml:space="preserve">официального </w:t>
      </w:r>
      <w:r w:rsidRPr="007E16D6">
        <w:rPr>
          <w:sz w:val="28"/>
          <w:szCs w:val="28"/>
        </w:rPr>
        <w:t>опубликования.</w:t>
      </w:r>
    </w:p>
    <w:p w:rsidR="00EB3C17" w:rsidRDefault="00EB3C17" w:rsidP="00EB3C17">
      <w:pPr>
        <w:pStyle w:val="aa"/>
        <w:tabs>
          <w:tab w:val="left" w:pos="993"/>
        </w:tabs>
        <w:ind w:left="0" w:firstLine="567"/>
        <w:rPr>
          <w:sz w:val="28"/>
          <w:szCs w:val="28"/>
        </w:rPr>
      </w:pPr>
      <w:r>
        <w:rPr>
          <w:sz w:val="28"/>
          <w:szCs w:val="28"/>
        </w:rPr>
        <w:t xml:space="preserve">4. </w:t>
      </w:r>
      <w:r w:rsidRPr="007E16D6">
        <w:rPr>
          <w:sz w:val="28"/>
          <w:szCs w:val="28"/>
        </w:rPr>
        <w:t>Контроль за исполнением данного постановления оставляю за собой.</w:t>
      </w:r>
    </w:p>
    <w:p w:rsidR="00EB3C17" w:rsidRDefault="00EB3C17" w:rsidP="00EB3C17">
      <w:pPr>
        <w:pStyle w:val="aa"/>
        <w:tabs>
          <w:tab w:val="left" w:pos="993"/>
        </w:tabs>
        <w:ind w:left="0"/>
        <w:rPr>
          <w:sz w:val="28"/>
          <w:szCs w:val="28"/>
        </w:rPr>
      </w:pPr>
    </w:p>
    <w:p w:rsidR="00EB3C17" w:rsidRPr="00115CD0" w:rsidRDefault="00EB3C17" w:rsidP="00EB3C17">
      <w:pPr>
        <w:pStyle w:val="aa"/>
        <w:tabs>
          <w:tab w:val="left" w:pos="0"/>
        </w:tabs>
        <w:ind w:left="0"/>
        <w:rPr>
          <w:sz w:val="28"/>
          <w:szCs w:val="28"/>
        </w:rPr>
        <w:sectPr w:rsidR="00EB3C17" w:rsidRPr="00115CD0" w:rsidSect="00EB3865">
          <w:pgSz w:w="11906" w:h="16838"/>
          <w:pgMar w:top="709" w:right="567" w:bottom="567" w:left="1134" w:header="709" w:footer="709" w:gutter="0"/>
          <w:cols w:space="708"/>
          <w:docGrid w:linePitch="360"/>
        </w:sectPr>
      </w:pPr>
      <w:r>
        <w:rPr>
          <w:sz w:val="28"/>
          <w:szCs w:val="28"/>
        </w:rPr>
        <w:t>Глава администрации</w:t>
      </w:r>
      <w:r w:rsidRPr="00247EB7">
        <w:rPr>
          <w:sz w:val="28"/>
          <w:szCs w:val="28"/>
        </w:rPr>
        <w:tab/>
        <w:t xml:space="preserve">                          </w:t>
      </w:r>
      <w:r>
        <w:rPr>
          <w:sz w:val="28"/>
          <w:szCs w:val="28"/>
        </w:rPr>
        <w:t xml:space="preserve">           </w:t>
      </w:r>
      <w:r w:rsidRPr="00247EB7">
        <w:rPr>
          <w:sz w:val="28"/>
          <w:szCs w:val="28"/>
        </w:rPr>
        <w:t xml:space="preserve">                 </w:t>
      </w:r>
      <w:r>
        <w:rPr>
          <w:sz w:val="28"/>
          <w:szCs w:val="28"/>
        </w:rPr>
        <w:t xml:space="preserve">                К. И. </w:t>
      </w:r>
      <w:proofErr w:type="spellStart"/>
      <w:r>
        <w:rPr>
          <w:sz w:val="28"/>
          <w:szCs w:val="28"/>
        </w:rPr>
        <w:t>Камалетдинов</w:t>
      </w:r>
      <w:proofErr w:type="spellEnd"/>
      <w:r>
        <w:rPr>
          <w:sz w:val="28"/>
          <w:szCs w:val="28"/>
        </w:rPr>
        <w:t xml:space="preserve">     </w:t>
      </w:r>
    </w:p>
    <w:p w:rsidR="005D5B8F" w:rsidRDefault="005D5B8F" w:rsidP="00EB3C17">
      <w:pPr>
        <w:ind w:left="5387" w:right="-648"/>
        <w:rPr>
          <w:color w:val="000000"/>
          <w:sz w:val="28"/>
          <w:szCs w:val="28"/>
        </w:rPr>
      </w:pPr>
      <w:r>
        <w:rPr>
          <w:color w:val="000000"/>
          <w:sz w:val="28"/>
          <w:szCs w:val="28"/>
        </w:rPr>
        <w:lastRenderedPageBreak/>
        <w:t>УТВЕРЖДЕН</w:t>
      </w:r>
    </w:p>
    <w:p w:rsidR="00EB3C17" w:rsidRDefault="005D5B8F" w:rsidP="00EB3C17">
      <w:pPr>
        <w:ind w:left="5387" w:right="-648"/>
        <w:rPr>
          <w:color w:val="000000"/>
          <w:sz w:val="28"/>
          <w:szCs w:val="28"/>
        </w:rPr>
      </w:pPr>
      <w:r>
        <w:rPr>
          <w:color w:val="000000"/>
          <w:sz w:val="28"/>
          <w:szCs w:val="28"/>
        </w:rPr>
        <w:t>постановлением</w:t>
      </w:r>
      <w:r w:rsidR="00EB3C17">
        <w:rPr>
          <w:color w:val="000000"/>
          <w:sz w:val="28"/>
          <w:szCs w:val="28"/>
        </w:rPr>
        <w:t xml:space="preserve"> администрации Ульяновского городского поселения Тосненского района Ленинградской области</w:t>
      </w:r>
    </w:p>
    <w:p w:rsidR="00EB3C17" w:rsidRDefault="005D5B8F" w:rsidP="00EB3C17">
      <w:pPr>
        <w:ind w:left="5387" w:right="-648"/>
        <w:rPr>
          <w:color w:val="000000"/>
          <w:sz w:val="28"/>
          <w:szCs w:val="28"/>
        </w:rPr>
      </w:pPr>
      <w:r>
        <w:rPr>
          <w:color w:val="000000"/>
          <w:sz w:val="28"/>
          <w:szCs w:val="28"/>
        </w:rPr>
        <w:t>от 30.03.2023 № 178</w:t>
      </w:r>
    </w:p>
    <w:p w:rsidR="005D5B8F" w:rsidRDefault="005D5B8F" w:rsidP="00EB3C17">
      <w:pPr>
        <w:ind w:left="5387" w:right="-648"/>
        <w:rPr>
          <w:color w:val="000000"/>
          <w:sz w:val="28"/>
          <w:szCs w:val="28"/>
        </w:rPr>
      </w:pPr>
    </w:p>
    <w:p w:rsidR="005D5B8F" w:rsidRDefault="005D5B8F" w:rsidP="005D5B8F">
      <w:pPr>
        <w:ind w:left="5387" w:right="-648"/>
        <w:rPr>
          <w:color w:val="000000"/>
          <w:sz w:val="28"/>
          <w:szCs w:val="28"/>
        </w:rPr>
      </w:pPr>
      <w:r>
        <w:rPr>
          <w:color w:val="000000"/>
          <w:sz w:val="28"/>
          <w:szCs w:val="28"/>
        </w:rPr>
        <w:t>Приложение</w:t>
      </w:r>
    </w:p>
    <w:p w:rsidR="00693A13" w:rsidRDefault="00693A13" w:rsidP="00EB3C17">
      <w:pPr>
        <w:rPr>
          <w:bCs/>
          <w:sz w:val="28"/>
          <w:szCs w:val="28"/>
        </w:rPr>
      </w:pPr>
    </w:p>
    <w:p w:rsidR="007E7DAA" w:rsidRPr="00036CD5" w:rsidRDefault="00EB3C17" w:rsidP="00EB3C17">
      <w:pPr>
        <w:jc w:val="center"/>
        <w:rPr>
          <w:bCs/>
          <w:sz w:val="28"/>
          <w:szCs w:val="28"/>
        </w:rPr>
      </w:pPr>
      <w:r>
        <w:rPr>
          <w:bCs/>
          <w:sz w:val="28"/>
          <w:szCs w:val="28"/>
        </w:rPr>
        <w:t>Административный регламент</w:t>
      </w:r>
    </w:p>
    <w:p w:rsidR="007E7DAA" w:rsidRPr="00036CD5" w:rsidRDefault="007E7DAA" w:rsidP="00EB3C17">
      <w:pPr>
        <w:jc w:val="center"/>
        <w:rPr>
          <w:sz w:val="28"/>
          <w:szCs w:val="28"/>
        </w:rPr>
      </w:pPr>
      <w:r w:rsidRPr="00036CD5">
        <w:rPr>
          <w:sz w:val="28"/>
          <w:szCs w:val="28"/>
        </w:rPr>
        <w:t>по предоставлению муниципальной услуги:</w:t>
      </w:r>
    </w:p>
    <w:p w:rsidR="007E7DAA" w:rsidRPr="00036CD5" w:rsidRDefault="007E7DAA" w:rsidP="00EB3C17">
      <w:pPr>
        <w:jc w:val="center"/>
        <w:rPr>
          <w:sz w:val="28"/>
          <w:szCs w:val="28"/>
        </w:rPr>
      </w:pPr>
      <w:r w:rsidRPr="00036CD5">
        <w:rPr>
          <w:sz w:val="28"/>
          <w:szCs w:val="28"/>
        </w:rPr>
        <w:t>«Предоставление права на  размещение нестационарного торгового объекта</w:t>
      </w:r>
    </w:p>
    <w:p w:rsidR="00410B1C" w:rsidRPr="00036CD5" w:rsidRDefault="005D5B8F" w:rsidP="00EB3C17">
      <w:pPr>
        <w:jc w:val="center"/>
        <w:rPr>
          <w:sz w:val="28"/>
          <w:szCs w:val="28"/>
        </w:rPr>
      </w:pPr>
      <w:r>
        <w:rPr>
          <w:sz w:val="28"/>
          <w:szCs w:val="28"/>
        </w:rPr>
        <w:t xml:space="preserve">на территории </w:t>
      </w:r>
      <w:r w:rsidR="00EB3C17">
        <w:rPr>
          <w:sz w:val="28"/>
          <w:szCs w:val="28"/>
        </w:rPr>
        <w:t xml:space="preserve">Ульяновского городского поселения Тосненского района </w:t>
      </w:r>
      <w:r w:rsidR="007E7DAA" w:rsidRPr="00036CD5">
        <w:rPr>
          <w:sz w:val="28"/>
          <w:szCs w:val="28"/>
        </w:rPr>
        <w:t>Ленинградской области»</w:t>
      </w:r>
    </w:p>
    <w:p w:rsidR="007E7DAA" w:rsidRPr="00036CD5" w:rsidRDefault="007E7DAA" w:rsidP="007E7DAA">
      <w:pPr>
        <w:jc w:val="center"/>
        <w:rPr>
          <w:b/>
          <w:sz w:val="28"/>
          <w:szCs w:val="28"/>
        </w:rPr>
      </w:pPr>
    </w:p>
    <w:p w:rsidR="007E7DAA" w:rsidRPr="00036CD5" w:rsidRDefault="007E7DAA" w:rsidP="007E7DAA">
      <w:pPr>
        <w:pStyle w:val="a3"/>
        <w:spacing w:before="0" w:after="0"/>
        <w:jc w:val="center"/>
        <w:rPr>
          <w:bCs/>
          <w:color w:val="auto"/>
          <w:sz w:val="28"/>
          <w:szCs w:val="28"/>
        </w:rPr>
      </w:pPr>
      <w:r w:rsidRPr="00036CD5">
        <w:rPr>
          <w:bCs/>
          <w:color w:val="auto"/>
          <w:sz w:val="28"/>
          <w:szCs w:val="28"/>
        </w:rPr>
        <w:t>1. Общие положения</w:t>
      </w:r>
    </w:p>
    <w:p w:rsidR="007E7DAA" w:rsidRPr="00036CD5" w:rsidRDefault="007E7DAA" w:rsidP="007E7DAA">
      <w:pPr>
        <w:jc w:val="center"/>
        <w:rPr>
          <w:b/>
          <w:sz w:val="28"/>
          <w:szCs w:val="28"/>
        </w:rPr>
      </w:pPr>
    </w:p>
    <w:p w:rsidR="007E7DAA" w:rsidRPr="00036CD5" w:rsidRDefault="007E7DAA" w:rsidP="007E7DAA">
      <w:pPr>
        <w:ind w:firstLine="709"/>
        <w:jc w:val="both"/>
        <w:rPr>
          <w:sz w:val="28"/>
          <w:szCs w:val="28"/>
        </w:rPr>
      </w:pPr>
      <w:r w:rsidRPr="00036CD5">
        <w:rPr>
          <w:sz w:val="28"/>
          <w:szCs w:val="28"/>
        </w:rPr>
        <w:t xml:space="preserve">1.1. Регламент устанавливает порядок и стандарт предоставления </w:t>
      </w:r>
      <w:r w:rsidR="001215EF" w:rsidRPr="00036CD5">
        <w:rPr>
          <w:sz w:val="28"/>
          <w:szCs w:val="28"/>
        </w:rPr>
        <w:t>муниципальной услуги</w:t>
      </w:r>
      <w:r w:rsidR="00317C29" w:rsidRPr="00036CD5">
        <w:rPr>
          <w:sz w:val="28"/>
          <w:szCs w:val="28"/>
        </w:rPr>
        <w:t xml:space="preserve"> </w:t>
      </w:r>
      <w:r w:rsidRPr="00036CD5">
        <w:rPr>
          <w:b/>
          <w:sz w:val="28"/>
          <w:szCs w:val="28"/>
        </w:rPr>
        <w:t>«</w:t>
      </w:r>
      <w:r w:rsidRPr="00036CD5">
        <w:rPr>
          <w:sz w:val="28"/>
          <w:szCs w:val="28"/>
        </w:rPr>
        <w:t xml:space="preserve">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 на тер</w:t>
      </w:r>
      <w:r w:rsidR="005D5B8F">
        <w:rPr>
          <w:sz w:val="28"/>
          <w:szCs w:val="28"/>
        </w:rPr>
        <w:t xml:space="preserve">ритории </w:t>
      </w:r>
      <w:r w:rsidR="00EB3C17">
        <w:rPr>
          <w:sz w:val="28"/>
          <w:szCs w:val="28"/>
        </w:rPr>
        <w:t xml:space="preserve">Ульяновского городского поселения Тосненского района </w:t>
      </w:r>
      <w:r w:rsidRPr="00036CD5">
        <w:rPr>
          <w:sz w:val="28"/>
          <w:szCs w:val="28"/>
        </w:rPr>
        <w:t>Ленинградской области» (далее – муниципальная услуга).</w:t>
      </w:r>
    </w:p>
    <w:p w:rsidR="007E7DAA" w:rsidRPr="00036CD5" w:rsidRDefault="007E7DAA" w:rsidP="007E7DAA">
      <w:pPr>
        <w:ind w:firstLine="709"/>
        <w:jc w:val="both"/>
        <w:rPr>
          <w:sz w:val="28"/>
          <w:szCs w:val="28"/>
        </w:rPr>
      </w:pPr>
      <w:r w:rsidRPr="00036CD5">
        <w:rPr>
          <w:sz w:val="28"/>
          <w:szCs w:val="28"/>
        </w:rPr>
        <w:t xml:space="preserve">1.2. Заявителями, имеющими право на получение </w:t>
      </w:r>
      <w:r w:rsidR="001215EF" w:rsidRPr="00036CD5">
        <w:rPr>
          <w:sz w:val="28"/>
          <w:szCs w:val="28"/>
        </w:rPr>
        <w:t>муниципальной услуги</w:t>
      </w:r>
      <w:r w:rsidRPr="00036CD5">
        <w:rPr>
          <w:sz w:val="28"/>
          <w:szCs w:val="28"/>
        </w:rPr>
        <w:t>, являются:</w:t>
      </w:r>
    </w:p>
    <w:p w:rsidR="007E7DAA" w:rsidRPr="00036CD5" w:rsidRDefault="007E7DAA" w:rsidP="007E7DAA">
      <w:pPr>
        <w:ind w:firstLine="709"/>
        <w:jc w:val="both"/>
        <w:rPr>
          <w:sz w:val="28"/>
          <w:szCs w:val="28"/>
        </w:rPr>
      </w:pPr>
      <w:r w:rsidRPr="00036CD5">
        <w:rPr>
          <w:sz w:val="28"/>
          <w:szCs w:val="28"/>
        </w:rPr>
        <w:t>- юридические лица;</w:t>
      </w:r>
    </w:p>
    <w:p w:rsidR="00CE7940" w:rsidRPr="00036CD5" w:rsidRDefault="007E7DAA" w:rsidP="007E7DAA">
      <w:pPr>
        <w:ind w:firstLine="709"/>
        <w:jc w:val="both"/>
        <w:rPr>
          <w:sz w:val="28"/>
          <w:szCs w:val="28"/>
        </w:rPr>
      </w:pPr>
      <w:r w:rsidRPr="00036CD5">
        <w:rPr>
          <w:sz w:val="28"/>
          <w:szCs w:val="28"/>
        </w:rPr>
        <w:t>- индивидуальные предприниматели</w:t>
      </w:r>
      <w:r w:rsidR="00325E2F">
        <w:rPr>
          <w:sz w:val="28"/>
          <w:szCs w:val="28"/>
        </w:rPr>
        <w:t xml:space="preserve"> (</w:t>
      </w:r>
      <w:r w:rsidR="00325E2F" w:rsidRPr="00036CD5">
        <w:rPr>
          <w:sz w:val="28"/>
          <w:szCs w:val="28"/>
        </w:rPr>
        <w:t>в том числе</w:t>
      </w:r>
      <w:r w:rsidR="00325E2F">
        <w:rPr>
          <w:sz w:val="28"/>
          <w:szCs w:val="28"/>
        </w:rPr>
        <w:t xml:space="preserve"> </w:t>
      </w:r>
      <w:r w:rsidR="00325E2F" w:rsidRPr="00036CD5">
        <w:rPr>
          <w:sz w:val="28"/>
          <w:szCs w:val="28"/>
        </w:rPr>
        <w:t>индивидуальные предприниматели, применяющие специальный налоговый режим «Налог на профессиональный доход»</w:t>
      </w:r>
      <w:r w:rsidR="00325E2F">
        <w:rPr>
          <w:sz w:val="28"/>
          <w:szCs w:val="28"/>
        </w:rPr>
        <w:t>)</w:t>
      </w:r>
      <w:r w:rsidR="00CE7940" w:rsidRPr="00036CD5">
        <w:rPr>
          <w:sz w:val="28"/>
          <w:szCs w:val="28"/>
        </w:rPr>
        <w:t>;</w:t>
      </w:r>
    </w:p>
    <w:p w:rsidR="007E7DAA" w:rsidRPr="00036CD5" w:rsidRDefault="00CE7940" w:rsidP="007E7DAA">
      <w:pPr>
        <w:ind w:firstLine="709"/>
        <w:jc w:val="both"/>
        <w:rPr>
          <w:sz w:val="28"/>
          <w:szCs w:val="28"/>
        </w:rPr>
      </w:pPr>
      <w:r w:rsidRPr="00036CD5">
        <w:rPr>
          <w:sz w:val="28"/>
          <w:szCs w:val="28"/>
        </w:rPr>
        <w:t xml:space="preserve">- </w:t>
      </w:r>
      <w:r w:rsidR="00BE40EF" w:rsidRPr="00036CD5">
        <w:rPr>
          <w:sz w:val="28"/>
          <w:szCs w:val="28"/>
        </w:rPr>
        <w:t>ф</w:t>
      </w:r>
      <w:r w:rsidRPr="00036CD5">
        <w:rPr>
          <w:sz w:val="28"/>
          <w:szCs w:val="28"/>
        </w:rPr>
        <w:t>изические лица,</w:t>
      </w:r>
      <w:r w:rsidR="00BE40EF" w:rsidRPr="00036CD5">
        <w:rPr>
          <w:sz w:val="28"/>
          <w:szCs w:val="28"/>
        </w:rPr>
        <w:t xml:space="preserve"> </w:t>
      </w:r>
      <w:r w:rsidRPr="00036CD5">
        <w:rPr>
          <w:sz w:val="28"/>
          <w:szCs w:val="28"/>
        </w:rPr>
        <w:t>применяющие специальный налоговый режим «Налог на профессиональный доход» (</w:t>
      </w:r>
      <w:r w:rsidR="00036CD5" w:rsidRPr="00036CD5">
        <w:rPr>
          <w:sz w:val="28"/>
          <w:szCs w:val="28"/>
        </w:rPr>
        <w:t xml:space="preserve">далее - </w:t>
      </w:r>
      <w:proofErr w:type="spellStart"/>
      <w:r w:rsidRPr="00036CD5">
        <w:rPr>
          <w:sz w:val="28"/>
          <w:szCs w:val="28"/>
        </w:rPr>
        <w:t>самозанятые</w:t>
      </w:r>
      <w:proofErr w:type="spellEnd"/>
      <w:r w:rsidRPr="00036CD5">
        <w:rPr>
          <w:sz w:val="28"/>
          <w:szCs w:val="28"/>
        </w:rPr>
        <w:t xml:space="preserve"> граждане)</w:t>
      </w:r>
      <w:r w:rsidR="007E7DAA" w:rsidRPr="00036CD5">
        <w:rPr>
          <w:sz w:val="28"/>
          <w:szCs w:val="28"/>
        </w:rPr>
        <w:t>.</w:t>
      </w:r>
    </w:p>
    <w:p w:rsidR="00361679" w:rsidRPr="00036CD5" w:rsidRDefault="007E7DAA" w:rsidP="007E7DAA">
      <w:pPr>
        <w:ind w:firstLine="709"/>
        <w:jc w:val="both"/>
        <w:rPr>
          <w:sz w:val="28"/>
          <w:szCs w:val="28"/>
        </w:rPr>
      </w:pPr>
      <w:r w:rsidRPr="00036CD5">
        <w:rPr>
          <w:sz w:val="28"/>
          <w:szCs w:val="28"/>
        </w:rPr>
        <w:t>Представлять интересы заявителя</w:t>
      </w:r>
      <w:r w:rsidR="00361679" w:rsidRPr="00036CD5">
        <w:rPr>
          <w:sz w:val="28"/>
          <w:szCs w:val="28"/>
        </w:rPr>
        <w:t xml:space="preserve"> </w:t>
      </w:r>
      <w:r w:rsidRPr="00036CD5">
        <w:rPr>
          <w:sz w:val="28"/>
          <w:szCs w:val="28"/>
        </w:rPr>
        <w:t>имеют право</w:t>
      </w:r>
      <w:r w:rsidR="00361679" w:rsidRPr="00036CD5">
        <w:rPr>
          <w:sz w:val="28"/>
          <w:szCs w:val="28"/>
        </w:rPr>
        <w:t>:</w:t>
      </w:r>
    </w:p>
    <w:p w:rsidR="00361679" w:rsidRPr="00036CD5" w:rsidRDefault="00361679" w:rsidP="007E7DAA">
      <w:pPr>
        <w:ind w:firstLine="709"/>
        <w:jc w:val="both"/>
        <w:rPr>
          <w:sz w:val="28"/>
          <w:szCs w:val="28"/>
        </w:rPr>
      </w:pPr>
      <w:r w:rsidRPr="00036CD5">
        <w:rPr>
          <w:sz w:val="28"/>
          <w:szCs w:val="28"/>
        </w:rPr>
        <w:t>от имени юридических лиц:</w:t>
      </w:r>
    </w:p>
    <w:p w:rsidR="00361679" w:rsidRPr="00036CD5" w:rsidRDefault="00361679" w:rsidP="00361679">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36CD5" w:rsidRDefault="00361679" w:rsidP="00361679">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от имени индивидуальных предпринимателей:</w:t>
      </w:r>
    </w:p>
    <w:p w:rsidR="007E7DAA" w:rsidRPr="00036CD5" w:rsidRDefault="00361679" w:rsidP="007E7DA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361679" w:rsidRPr="00036CD5" w:rsidRDefault="00361679" w:rsidP="00361679">
      <w:pPr>
        <w:ind w:firstLine="709"/>
        <w:jc w:val="both"/>
        <w:rPr>
          <w:sz w:val="28"/>
          <w:szCs w:val="28"/>
        </w:rPr>
      </w:pPr>
      <w:r w:rsidRPr="00036CD5">
        <w:rPr>
          <w:sz w:val="28"/>
          <w:szCs w:val="28"/>
        </w:rPr>
        <w:t xml:space="preserve">1.3. Информация о </w:t>
      </w:r>
      <w:r w:rsidR="00B65211" w:rsidRPr="00036CD5">
        <w:rPr>
          <w:sz w:val="28"/>
          <w:szCs w:val="28"/>
        </w:rPr>
        <w:t>местонахождении</w:t>
      </w:r>
      <w:r w:rsidRPr="00036CD5">
        <w:rPr>
          <w:sz w:val="28"/>
          <w:szCs w:val="28"/>
        </w:rPr>
        <w:t xml:space="preserve"> органа местного самоуправления (далее - ОМСУ), предоставляющего </w:t>
      </w:r>
      <w:r w:rsidR="00B65211" w:rsidRPr="00036CD5">
        <w:rPr>
          <w:sz w:val="28"/>
          <w:szCs w:val="28"/>
        </w:rPr>
        <w:t>муниципальную</w:t>
      </w:r>
      <w:r w:rsidRPr="00036CD5">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036CD5">
        <w:rPr>
          <w:sz w:val="28"/>
          <w:szCs w:val="28"/>
        </w:rPr>
        <w:t>е</w:t>
      </w:r>
      <w:r w:rsidRPr="00036CD5">
        <w:rPr>
          <w:sz w:val="28"/>
          <w:szCs w:val="28"/>
        </w:rPr>
        <w:t>тся:</w:t>
      </w:r>
    </w:p>
    <w:p w:rsidR="00361679" w:rsidRPr="00036CD5" w:rsidRDefault="00361679" w:rsidP="00361679">
      <w:pPr>
        <w:ind w:firstLine="709"/>
        <w:jc w:val="both"/>
        <w:rPr>
          <w:sz w:val="28"/>
          <w:szCs w:val="28"/>
        </w:rPr>
      </w:pPr>
      <w:r w:rsidRPr="00036CD5">
        <w:rPr>
          <w:sz w:val="28"/>
          <w:szCs w:val="28"/>
        </w:rPr>
        <w:lastRenderedPageBreak/>
        <w:t xml:space="preserve">на стендах в местах предоставления </w:t>
      </w:r>
      <w:r w:rsidR="001215EF" w:rsidRPr="00036CD5">
        <w:rPr>
          <w:sz w:val="28"/>
          <w:szCs w:val="28"/>
        </w:rPr>
        <w:t>муниципальной услуги</w:t>
      </w:r>
      <w:r w:rsidRPr="00036CD5">
        <w:rPr>
          <w:sz w:val="28"/>
          <w:szCs w:val="28"/>
        </w:rPr>
        <w:t xml:space="preserve"> и услуг, которые являются необходимыми и обязательными для предоставления </w:t>
      </w:r>
      <w:r w:rsidR="001215EF" w:rsidRPr="00036CD5">
        <w:rPr>
          <w:sz w:val="28"/>
          <w:szCs w:val="28"/>
        </w:rPr>
        <w:t>муниципальной услуги</w:t>
      </w:r>
      <w:r w:rsidRPr="00036CD5">
        <w:rPr>
          <w:sz w:val="28"/>
          <w:szCs w:val="28"/>
        </w:rPr>
        <w:t>;</w:t>
      </w:r>
    </w:p>
    <w:p w:rsidR="00361679" w:rsidRPr="00036CD5" w:rsidRDefault="00361679" w:rsidP="00361679">
      <w:pPr>
        <w:ind w:firstLine="709"/>
        <w:jc w:val="both"/>
        <w:rPr>
          <w:sz w:val="28"/>
          <w:szCs w:val="28"/>
        </w:rPr>
      </w:pPr>
      <w:r w:rsidRPr="00036CD5">
        <w:rPr>
          <w:sz w:val="28"/>
          <w:szCs w:val="28"/>
        </w:rPr>
        <w:t>на сайте ОМСУ/Организации;</w:t>
      </w:r>
    </w:p>
    <w:p w:rsidR="00361679" w:rsidRPr="00036CD5" w:rsidRDefault="00361679" w:rsidP="00361679">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36CD5" w:rsidRDefault="00361679" w:rsidP="00361679">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36CD5" w:rsidRDefault="00361679" w:rsidP="00361679">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36CD5" w:rsidRDefault="00361679" w:rsidP="00361679">
      <w:pPr>
        <w:ind w:firstLine="709"/>
        <w:jc w:val="both"/>
        <w:rPr>
          <w:sz w:val="28"/>
          <w:szCs w:val="28"/>
        </w:rPr>
      </w:pPr>
    </w:p>
    <w:p w:rsidR="00361679" w:rsidRPr="00036CD5" w:rsidRDefault="00361679" w:rsidP="00361679">
      <w:pPr>
        <w:ind w:firstLine="709"/>
        <w:jc w:val="center"/>
        <w:rPr>
          <w:sz w:val="28"/>
          <w:szCs w:val="28"/>
        </w:rPr>
      </w:pPr>
      <w:r w:rsidRPr="00036CD5">
        <w:rPr>
          <w:sz w:val="28"/>
          <w:szCs w:val="28"/>
        </w:rPr>
        <w:t xml:space="preserve">2. Стандарт предоставления </w:t>
      </w:r>
      <w:r w:rsidR="001215EF" w:rsidRPr="00036CD5">
        <w:rPr>
          <w:sz w:val="28"/>
          <w:szCs w:val="28"/>
        </w:rPr>
        <w:t>муниципальной услуги</w:t>
      </w:r>
    </w:p>
    <w:p w:rsidR="00361679" w:rsidRPr="00036CD5" w:rsidRDefault="00361679" w:rsidP="00361679">
      <w:pPr>
        <w:ind w:firstLine="709"/>
        <w:jc w:val="both"/>
        <w:rPr>
          <w:sz w:val="28"/>
          <w:szCs w:val="28"/>
        </w:rPr>
      </w:pPr>
    </w:p>
    <w:p w:rsidR="00361679" w:rsidRPr="00036CD5" w:rsidRDefault="00361679" w:rsidP="00361679">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Предоставление права на размещение нестационарного торгового об</w:t>
      </w:r>
      <w:r w:rsidR="005D5B8F">
        <w:rPr>
          <w:sz w:val="28"/>
          <w:szCs w:val="28"/>
        </w:rPr>
        <w:t xml:space="preserve">ъекта на территории </w:t>
      </w:r>
      <w:r w:rsidR="00EB3C17">
        <w:rPr>
          <w:sz w:val="28"/>
          <w:szCs w:val="28"/>
        </w:rPr>
        <w:t>Ульяновского городског</w:t>
      </w:r>
      <w:r w:rsidR="005D5B8F">
        <w:rPr>
          <w:sz w:val="28"/>
          <w:szCs w:val="28"/>
        </w:rPr>
        <w:t xml:space="preserve">о поселения Тосненского района </w:t>
      </w:r>
      <w:r w:rsidRPr="00036CD5">
        <w:rPr>
          <w:sz w:val="28"/>
          <w:szCs w:val="28"/>
        </w:rPr>
        <w:t>Ленинградской области».</w:t>
      </w:r>
    </w:p>
    <w:p w:rsidR="004943A6" w:rsidRPr="00036CD5" w:rsidRDefault="004943A6" w:rsidP="00361679">
      <w:pPr>
        <w:ind w:firstLine="709"/>
        <w:jc w:val="both"/>
        <w:rPr>
          <w:sz w:val="28"/>
          <w:szCs w:val="28"/>
        </w:rPr>
      </w:pPr>
      <w:r w:rsidRPr="00036CD5">
        <w:rPr>
          <w:sz w:val="28"/>
          <w:szCs w:val="28"/>
        </w:rPr>
        <w:t>2.1.1. Сокращенное наименование муниципальной услуги: «Предоставление права на  размещение нестационарного торгового объекта».</w:t>
      </w:r>
    </w:p>
    <w:p w:rsidR="00361679" w:rsidRPr="00036CD5" w:rsidRDefault="00361679" w:rsidP="00361679">
      <w:pPr>
        <w:ind w:firstLine="709"/>
        <w:jc w:val="both"/>
        <w:rPr>
          <w:sz w:val="28"/>
          <w:szCs w:val="28"/>
        </w:rPr>
      </w:pPr>
      <w:r w:rsidRPr="00036CD5">
        <w:rPr>
          <w:sz w:val="28"/>
          <w:szCs w:val="28"/>
        </w:rPr>
        <w:t xml:space="preserve">2.2. </w:t>
      </w:r>
      <w:r w:rsidR="00497B4E" w:rsidRPr="00036CD5">
        <w:rPr>
          <w:sz w:val="28"/>
          <w:szCs w:val="28"/>
        </w:rPr>
        <w:t>Муниципальную</w:t>
      </w:r>
      <w:r w:rsidRPr="00036CD5">
        <w:rPr>
          <w:sz w:val="28"/>
          <w:szCs w:val="28"/>
        </w:rPr>
        <w:t xml:space="preserve"> услугу предоставляет:</w:t>
      </w:r>
      <w:r w:rsidR="00EB3C17">
        <w:rPr>
          <w:sz w:val="28"/>
          <w:szCs w:val="28"/>
        </w:rPr>
        <w:t xml:space="preserve">  администрация Ульяновского городского поселения Тосненского района Ленинградской области </w:t>
      </w:r>
      <w:r w:rsidRPr="00036CD5">
        <w:rPr>
          <w:sz w:val="28"/>
          <w:szCs w:val="28"/>
        </w:rPr>
        <w:t>.</w:t>
      </w:r>
    </w:p>
    <w:p w:rsidR="00361679" w:rsidRPr="00036CD5" w:rsidRDefault="00361679" w:rsidP="00361679">
      <w:pPr>
        <w:ind w:firstLine="709"/>
        <w:jc w:val="both"/>
        <w:rPr>
          <w:sz w:val="18"/>
          <w:szCs w:val="28"/>
        </w:rPr>
      </w:pPr>
      <w:r w:rsidRPr="00036CD5">
        <w:rPr>
          <w:sz w:val="28"/>
          <w:szCs w:val="28"/>
        </w:rPr>
        <w:t xml:space="preserve">                                                                                 </w:t>
      </w:r>
    </w:p>
    <w:p w:rsidR="00317C29" w:rsidRPr="00036CD5" w:rsidRDefault="00317C29" w:rsidP="00317C29">
      <w:pPr>
        <w:ind w:firstLine="709"/>
        <w:jc w:val="both"/>
        <w:rPr>
          <w:sz w:val="28"/>
          <w:szCs w:val="28"/>
        </w:rPr>
      </w:pPr>
      <w:r w:rsidRPr="00036CD5">
        <w:rPr>
          <w:sz w:val="28"/>
          <w:szCs w:val="28"/>
        </w:rPr>
        <w:t xml:space="preserve">Заявление на получение </w:t>
      </w:r>
      <w:r w:rsidR="001215EF" w:rsidRPr="00036CD5">
        <w:rPr>
          <w:sz w:val="28"/>
          <w:szCs w:val="28"/>
        </w:rPr>
        <w:t>муниципальной услуги</w:t>
      </w:r>
      <w:r w:rsidRPr="00036CD5">
        <w:rPr>
          <w:sz w:val="28"/>
          <w:szCs w:val="28"/>
        </w:rPr>
        <w:t xml:space="preserve"> с комплектом документов принимается:</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 в ОМСУ/Организацию;</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317C29" w:rsidRPr="00036CD5" w:rsidRDefault="00317C29" w:rsidP="00317C29">
      <w:pPr>
        <w:ind w:firstLine="709"/>
        <w:jc w:val="both"/>
        <w:rPr>
          <w:sz w:val="28"/>
          <w:szCs w:val="28"/>
        </w:rPr>
      </w:pPr>
      <w:r w:rsidRPr="00036CD5">
        <w:rPr>
          <w:sz w:val="28"/>
          <w:szCs w:val="28"/>
        </w:rPr>
        <w:t>1) посредством ПГУ ЛО/ЕПГУ - в ОМСУ/Организацию, в МФЦ;</w:t>
      </w:r>
    </w:p>
    <w:p w:rsidR="00317C29" w:rsidRPr="00036CD5" w:rsidRDefault="00317C29" w:rsidP="00317C29">
      <w:pPr>
        <w:ind w:firstLine="709"/>
        <w:jc w:val="both"/>
        <w:rPr>
          <w:sz w:val="28"/>
          <w:szCs w:val="28"/>
        </w:rPr>
      </w:pPr>
      <w:r w:rsidRPr="00036CD5">
        <w:rPr>
          <w:sz w:val="28"/>
          <w:szCs w:val="28"/>
        </w:rPr>
        <w:t>2) по телефону - в ОМСУ/Организацию, в МФЦ;</w:t>
      </w:r>
    </w:p>
    <w:p w:rsidR="00317C29" w:rsidRPr="00036CD5" w:rsidRDefault="00317C29" w:rsidP="00317C29">
      <w:pPr>
        <w:ind w:firstLine="709"/>
        <w:jc w:val="both"/>
        <w:rPr>
          <w:sz w:val="28"/>
          <w:szCs w:val="28"/>
        </w:rPr>
      </w:pPr>
      <w:r w:rsidRPr="00036CD5">
        <w:rPr>
          <w:sz w:val="28"/>
          <w:szCs w:val="28"/>
        </w:rPr>
        <w:t xml:space="preserve">3) посредством сайта </w:t>
      </w:r>
      <w:r w:rsidR="00497B4E" w:rsidRPr="00036CD5">
        <w:rPr>
          <w:sz w:val="28"/>
          <w:szCs w:val="28"/>
        </w:rPr>
        <w:t>МФЦ</w:t>
      </w:r>
      <w:r w:rsidRPr="00036CD5">
        <w:rPr>
          <w:sz w:val="28"/>
          <w:szCs w:val="28"/>
        </w:rPr>
        <w:t xml:space="preserve">/ОМСУ/Организации - в </w:t>
      </w:r>
      <w:r w:rsidR="00497B4E" w:rsidRPr="00036CD5">
        <w:rPr>
          <w:sz w:val="28"/>
          <w:szCs w:val="28"/>
        </w:rPr>
        <w:t>МФЦ</w:t>
      </w:r>
      <w:r w:rsidRPr="00036CD5">
        <w:rPr>
          <w:sz w:val="28"/>
          <w:szCs w:val="28"/>
        </w:rPr>
        <w:t>/ОМСУ/Организацию.</w:t>
      </w:r>
    </w:p>
    <w:p w:rsidR="00361679" w:rsidRPr="00036CD5" w:rsidRDefault="00317C29" w:rsidP="00317C29">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036CD5" w:rsidRDefault="00317C29" w:rsidP="00317C29">
      <w:pPr>
        <w:ind w:firstLine="709"/>
        <w:jc w:val="both"/>
        <w:rPr>
          <w:sz w:val="28"/>
          <w:szCs w:val="28"/>
        </w:rPr>
      </w:pPr>
      <w:r w:rsidRPr="00036CD5">
        <w:rPr>
          <w:sz w:val="28"/>
          <w:szCs w:val="28"/>
        </w:rPr>
        <w:t xml:space="preserve">2.2.1. В целях предоставления </w:t>
      </w:r>
      <w:r w:rsidR="001215EF" w:rsidRPr="00036CD5">
        <w:rPr>
          <w:sz w:val="28"/>
          <w:szCs w:val="28"/>
        </w:rPr>
        <w:t>муниципальной услуги</w:t>
      </w:r>
      <w:r w:rsidRPr="00036CD5">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36CD5" w:rsidRDefault="00317C29" w:rsidP="00317C29">
      <w:pPr>
        <w:ind w:firstLine="709"/>
        <w:jc w:val="both"/>
        <w:rPr>
          <w:sz w:val="28"/>
          <w:szCs w:val="28"/>
        </w:rPr>
      </w:pPr>
      <w:r w:rsidRPr="00036CD5">
        <w:rPr>
          <w:sz w:val="28"/>
          <w:szCs w:val="28"/>
        </w:rPr>
        <w:lastRenderedPageBreak/>
        <w:t xml:space="preserve">2.2.2. При предоставлении </w:t>
      </w:r>
      <w:r w:rsidR="001215EF" w:rsidRPr="00036CD5">
        <w:rPr>
          <w:sz w:val="28"/>
          <w:szCs w:val="28"/>
        </w:rPr>
        <w:t>муниципальной услуги</w:t>
      </w:r>
      <w:r w:rsidRPr="00036CD5">
        <w:rPr>
          <w:sz w:val="28"/>
          <w:szCs w:val="28"/>
        </w:rPr>
        <w:t xml:space="preserve"> в электронной форме идентификация и аутентификация могут осуществляться посредством:</w:t>
      </w:r>
    </w:p>
    <w:p w:rsidR="00317C29" w:rsidRPr="00036CD5" w:rsidRDefault="00317C29" w:rsidP="00317C29">
      <w:pPr>
        <w:ind w:firstLine="709"/>
        <w:jc w:val="both"/>
        <w:rPr>
          <w:sz w:val="28"/>
          <w:szCs w:val="28"/>
        </w:rPr>
      </w:pPr>
      <w:r w:rsidRPr="00036CD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36CD5" w:rsidRDefault="00317C29" w:rsidP="00317C29">
      <w:pPr>
        <w:ind w:firstLine="709"/>
        <w:jc w:val="both"/>
        <w:rPr>
          <w:sz w:val="28"/>
          <w:szCs w:val="28"/>
        </w:rPr>
      </w:pPr>
      <w:r w:rsidRPr="00036CD5">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36CD5" w:rsidRDefault="00317C29" w:rsidP="00317C29">
      <w:pPr>
        <w:ind w:firstLine="709"/>
        <w:jc w:val="both"/>
        <w:rPr>
          <w:sz w:val="28"/>
          <w:szCs w:val="28"/>
        </w:rPr>
      </w:pPr>
      <w:r w:rsidRPr="00036CD5">
        <w:rPr>
          <w:sz w:val="28"/>
          <w:szCs w:val="28"/>
        </w:rPr>
        <w:t xml:space="preserve">2.3. Результатом предоставления </w:t>
      </w:r>
      <w:r w:rsidR="001215EF" w:rsidRPr="00036CD5">
        <w:rPr>
          <w:sz w:val="28"/>
          <w:szCs w:val="28"/>
        </w:rPr>
        <w:t>муниципальной услуги</w:t>
      </w:r>
      <w:r w:rsidRPr="00036CD5">
        <w:rPr>
          <w:sz w:val="28"/>
          <w:szCs w:val="28"/>
        </w:rPr>
        <w:t xml:space="preserve"> является:</w:t>
      </w:r>
    </w:p>
    <w:p w:rsidR="00317C29" w:rsidRPr="00036CD5" w:rsidRDefault="00317C29" w:rsidP="00317C29">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 xml:space="preserve">принятие решения о </w:t>
      </w:r>
      <w:r w:rsidRPr="00036CD5">
        <w:rPr>
          <w:sz w:val="28"/>
          <w:szCs w:val="28"/>
          <w:lang w:eastAsia="en-US"/>
        </w:rPr>
        <w:t>размещени</w:t>
      </w:r>
      <w:r w:rsidR="000F04DC" w:rsidRPr="00036CD5">
        <w:rPr>
          <w:sz w:val="28"/>
          <w:szCs w:val="28"/>
          <w:lang w:eastAsia="en-US"/>
        </w:rPr>
        <w:t>и</w:t>
      </w:r>
      <w:r w:rsidRPr="00036CD5">
        <w:rPr>
          <w:sz w:val="28"/>
          <w:szCs w:val="28"/>
          <w:lang w:eastAsia="en-US"/>
        </w:rPr>
        <w:t xml:space="preserve"> нестационарного торгового объекта (далее – право на размещение НТО);</w:t>
      </w:r>
    </w:p>
    <w:p w:rsidR="00317C29" w:rsidRPr="00036CD5" w:rsidRDefault="00317C29" w:rsidP="00317C29">
      <w:pPr>
        <w:ind w:firstLine="709"/>
        <w:jc w:val="both"/>
        <w:rPr>
          <w:sz w:val="28"/>
          <w:szCs w:val="28"/>
          <w:lang w:eastAsia="en-US"/>
        </w:rPr>
      </w:pPr>
      <w:r w:rsidRPr="00036CD5">
        <w:rPr>
          <w:sz w:val="28"/>
          <w:szCs w:val="28"/>
          <w:lang w:eastAsia="en-US"/>
        </w:rPr>
        <w:t xml:space="preserve">- </w:t>
      </w:r>
      <w:r w:rsidR="000F04DC" w:rsidRPr="00036CD5">
        <w:rPr>
          <w:sz w:val="28"/>
          <w:szCs w:val="28"/>
          <w:lang w:eastAsia="en-US"/>
        </w:rPr>
        <w:t>принятие решения об отказе в предоставлении муниципальной услуги</w:t>
      </w:r>
      <w:r w:rsidRPr="00036CD5">
        <w:rPr>
          <w:sz w:val="28"/>
          <w:szCs w:val="28"/>
          <w:lang w:eastAsia="en-US"/>
        </w:rPr>
        <w:t>.</w:t>
      </w:r>
    </w:p>
    <w:p w:rsidR="00317C29" w:rsidRPr="00036CD5" w:rsidRDefault="00317C29" w:rsidP="00317C29">
      <w:pPr>
        <w:ind w:firstLine="709"/>
        <w:jc w:val="both"/>
        <w:rPr>
          <w:sz w:val="28"/>
          <w:szCs w:val="28"/>
        </w:rPr>
      </w:pPr>
      <w:r w:rsidRPr="00036CD5">
        <w:rPr>
          <w:sz w:val="28"/>
          <w:szCs w:val="28"/>
        </w:rPr>
        <w:t xml:space="preserve">Результат предоставления </w:t>
      </w:r>
      <w:r w:rsidR="001215EF" w:rsidRPr="00036CD5">
        <w:rPr>
          <w:sz w:val="28"/>
          <w:szCs w:val="28"/>
        </w:rPr>
        <w:t>муниципальной услуги</w:t>
      </w:r>
      <w:r w:rsidRPr="00036CD5">
        <w:rPr>
          <w:sz w:val="28"/>
          <w:szCs w:val="28"/>
        </w:rPr>
        <w:t xml:space="preserve"> предоставляется (в соответствии со способом, указанным заявителем при подаче заявления и документов):</w:t>
      </w:r>
    </w:p>
    <w:p w:rsidR="00317C29" w:rsidRPr="00036CD5" w:rsidRDefault="00317C29" w:rsidP="00317C29">
      <w:pPr>
        <w:ind w:firstLine="709"/>
        <w:jc w:val="both"/>
        <w:rPr>
          <w:sz w:val="28"/>
          <w:szCs w:val="28"/>
        </w:rPr>
      </w:pPr>
      <w:r w:rsidRPr="00036CD5">
        <w:rPr>
          <w:sz w:val="28"/>
          <w:szCs w:val="28"/>
        </w:rPr>
        <w:t>1) при личной явке:</w:t>
      </w:r>
    </w:p>
    <w:p w:rsidR="00317C29" w:rsidRPr="00036CD5" w:rsidRDefault="00317C29" w:rsidP="00317C29">
      <w:pPr>
        <w:ind w:firstLine="709"/>
        <w:jc w:val="both"/>
        <w:rPr>
          <w:sz w:val="28"/>
          <w:szCs w:val="28"/>
        </w:rPr>
      </w:pPr>
      <w:r w:rsidRPr="00036CD5">
        <w:rPr>
          <w:sz w:val="28"/>
          <w:szCs w:val="28"/>
        </w:rPr>
        <w:t>в ОМСУ/Организацию;</w:t>
      </w:r>
    </w:p>
    <w:p w:rsidR="00317C29" w:rsidRPr="00036CD5" w:rsidRDefault="00317C29" w:rsidP="00317C29">
      <w:pPr>
        <w:ind w:firstLine="709"/>
        <w:jc w:val="both"/>
        <w:rPr>
          <w:sz w:val="28"/>
          <w:szCs w:val="28"/>
        </w:rPr>
      </w:pPr>
      <w:r w:rsidRPr="00036CD5">
        <w:rPr>
          <w:sz w:val="28"/>
          <w:szCs w:val="28"/>
        </w:rPr>
        <w:t>в филиалах, отделах, удаленных рабочих местах ГБУ ЛО "МФЦ";</w:t>
      </w:r>
    </w:p>
    <w:p w:rsidR="00317C29" w:rsidRPr="00036CD5" w:rsidRDefault="00317C29" w:rsidP="00317C29">
      <w:pPr>
        <w:ind w:firstLine="709"/>
        <w:jc w:val="both"/>
        <w:rPr>
          <w:sz w:val="28"/>
          <w:szCs w:val="28"/>
        </w:rPr>
      </w:pPr>
      <w:r w:rsidRPr="00036CD5">
        <w:rPr>
          <w:sz w:val="28"/>
          <w:szCs w:val="28"/>
        </w:rPr>
        <w:t>2) без личной явки:</w:t>
      </w:r>
    </w:p>
    <w:p w:rsidR="00317C29" w:rsidRPr="00036CD5" w:rsidRDefault="00317C29" w:rsidP="00317C29">
      <w:pPr>
        <w:ind w:firstLine="709"/>
        <w:jc w:val="both"/>
        <w:rPr>
          <w:sz w:val="28"/>
          <w:szCs w:val="28"/>
        </w:rPr>
      </w:pPr>
      <w:r w:rsidRPr="00036CD5">
        <w:rPr>
          <w:sz w:val="28"/>
          <w:szCs w:val="28"/>
        </w:rPr>
        <w:t>почтовым отправлением;</w:t>
      </w:r>
    </w:p>
    <w:p w:rsidR="00317C29" w:rsidRPr="00036CD5" w:rsidRDefault="00317C29" w:rsidP="00317C29">
      <w:pPr>
        <w:ind w:firstLine="709"/>
        <w:jc w:val="both"/>
        <w:rPr>
          <w:sz w:val="28"/>
          <w:szCs w:val="28"/>
        </w:rPr>
      </w:pPr>
      <w:r w:rsidRPr="00036CD5">
        <w:rPr>
          <w:sz w:val="28"/>
          <w:szCs w:val="28"/>
        </w:rPr>
        <w:t>на адрес электронной почты;</w:t>
      </w:r>
    </w:p>
    <w:p w:rsidR="00317C29" w:rsidRPr="00036CD5" w:rsidRDefault="00317C29" w:rsidP="00317C29">
      <w:pPr>
        <w:ind w:firstLine="709"/>
        <w:jc w:val="both"/>
        <w:rPr>
          <w:sz w:val="28"/>
          <w:szCs w:val="28"/>
        </w:rPr>
      </w:pPr>
      <w:r w:rsidRPr="00036CD5">
        <w:rPr>
          <w:sz w:val="28"/>
          <w:szCs w:val="28"/>
        </w:rPr>
        <w:t>в электронной форме через личный кабинет заявителя на ПГУ ЛО/ЕПГУ.</w:t>
      </w:r>
    </w:p>
    <w:p w:rsidR="00317C29" w:rsidRPr="00036CD5" w:rsidRDefault="00317C29" w:rsidP="00317C29">
      <w:pPr>
        <w:ind w:firstLine="709"/>
        <w:jc w:val="both"/>
        <w:rPr>
          <w:sz w:val="28"/>
          <w:szCs w:val="28"/>
        </w:rPr>
      </w:pPr>
      <w:r w:rsidRPr="00036CD5">
        <w:rPr>
          <w:sz w:val="28"/>
          <w:szCs w:val="28"/>
        </w:rPr>
        <w:t xml:space="preserve">Если в результате предоставления </w:t>
      </w:r>
      <w:r w:rsidR="001215EF" w:rsidRPr="00036CD5">
        <w:rPr>
          <w:sz w:val="28"/>
          <w:szCs w:val="28"/>
        </w:rPr>
        <w:t>муниципальной услуги</w:t>
      </w:r>
      <w:r w:rsidRPr="00036CD5">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36CD5" w:rsidRDefault="00317C29" w:rsidP="00317C29">
      <w:pPr>
        <w:ind w:firstLine="709"/>
        <w:jc w:val="both"/>
        <w:rPr>
          <w:sz w:val="28"/>
          <w:szCs w:val="28"/>
        </w:rPr>
      </w:pPr>
      <w:r w:rsidRPr="00036CD5">
        <w:rPr>
          <w:sz w:val="28"/>
          <w:szCs w:val="28"/>
        </w:rPr>
        <w:t xml:space="preserve">2.4. Срок предоставления </w:t>
      </w:r>
      <w:r w:rsidR="001215EF" w:rsidRPr="00036CD5">
        <w:rPr>
          <w:sz w:val="28"/>
          <w:szCs w:val="28"/>
        </w:rPr>
        <w:t>муниципальной услуги</w:t>
      </w:r>
      <w:r w:rsidRPr="00036CD5">
        <w:rPr>
          <w:sz w:val="28"/>
          <w:szCs w:val="28"/>
        </w:rPr>
        <w:t xml:space="preserve"> составляет </w:t>
      </w:r>
      <w:r w:rsidRPr="00036CD5">
        <w:rPr>
          <w:sz w:val="28"/>
          <w:szCs w:val="28"/>
          <w:lang w:eastAsia="en-US"/>
        </w:rPr>
        <w:t xml:space="preserve">не более </w:t>
      </w:r>
      <w:r w:rsidR="00AE7270" w:rsidRPr="00036CD5">
        <w:rPr>
          <w:sz w:val="28"/>
          <w:szCs w:val="28"/>
          <w:lang w:eastAsia="en-US"/>
        </w:rPr>
        <w:t>28</w:t>
      </w:r>
      <w:r w:rsidRPr="00036CD5">
        <w:rPr>
          <w:sz w:val="28"/>
          <w:szCs w:val="28"/>
          <w:lang w:eastAsia="en-US"/>
        </w:rPr>
        <w:t xml:space="preserve"> </w:t>
      </w:r>
      <w:r w:rsidR="00AE7270" w:rsidRPr="00036CD5">
        <w:rPr>
          <w:sz w:val="28"/>
          <w:szCs w:val="28"/>
          <w:lang w:eastAsia="en-US"/>
        </w:rPr>
        <w:t>рабочих</w:t>
      </w:r>
      <w:r w:rsidRPr="00036CD5">
        <w:rPr>
          <w:sz w:val="28"/>
          <w:szCs w:val="28"/>
          <w:lang w:eastAsia="en-US"/>
        </w:rPr>
        <w:t xml:space="preserve"> дней</w:t>
      </w:r>
      <w:r w:rsidRPr="00036CD5">
        <w:rPr>
          <w:sz w:val="28"/>
          <w:szCs w:val="28"/>
        </w:rPr>
        <w:t xml:space="preserve"> с даты поступления (регистрации) заявления в ОМСУ/Организацию.</w:t>
      </w:r>
    </w:p>
    <w:p w:rsidR="0058595D" w:rsidRPr="00036CD5" w:rsidRDefault="0058595D" w:rsidP="0058595D">
      <w:pPr>
        <w:ind w:firstLine="709"/>
        <w:jc w:val="both"/>
        <w:rPr>
          <w:sz w:val="28"/>
          <w:szCs w:val="28"/>
        </w:rPr>
      </w:pPr>
      <w:r w:rsidRPr="00036CD5">
        <w:rPr>
          <w:sz w:val="28"/>
          <w:szCs w:val="28"/>
        </w:rPr>
        <w:t xml:space="preserve">2.5. Правовые основания для предоставления </w:t>
      </w:r>
      <w:r w:rsidR="001215EF" w:rsidRPr="00036CD5">
        <w:rPr>
          <w:sz w:val="28"/>
          <w:szCs w:val="28"/>
        </w:rPr>
        <w:t>муниципальной услуги</w:t>
      </w:r>
      <w:r w:rsidRPr="00036CD5">
        <w:rPr>
          <w:sz w:val="28"/>
          <w:szCs w:val="28"/>
        </w:rPr>
        <w:t>.</w:t>
      </w:r>
    </w:p>
    <w:p w:rsidR="00555523" w:rsidRPr="00036CD5" w:rsidRDefault="00555523" w:rsidP="00555523">
      <w:pPr>
        <w:ind w:firstLine="709"/>
        <w:jc w:val="both"/>
        <w:rPr>
          <w:sz w:val="28"/>
          <w:szCs w:val="28"/>
        </w:rPr>
      </w:pPr>
      <w:r w:rsidRPr="00036CD5">
        <w:rPr>
          <w:sz w:val="28"/>
          <w:szCs w:val="28"/>
        </w:rPr>
        <w:t>- Федеральный закон от 28.12.2009 № 381</w:t>
      </w:r>
      <w:r w:rsidR="00F72E90" w:rsidRPr="00036CD5">
        <w:rPr>
          <w:sz w:val="28"/>
          <w:szCs w:val="28"/>
        </w:rPr>
        <w:t>-ФЗ</w:t>
      </w:r>
      <w:r w:rsidRPr="00036CD5">
        <w:rPr>
          <w:sz w:val="28"/>
          <w:szCs w:val="28"/>
        </w:rPr>
        <w:t xml:space="preserve"> «Об основах государственного регулирования торговой деятельности в Российской Федерации»;</w:t>
      </w:r>
    </w:p>
    <w:p w:rsidR="00555523" w:rsidRPr="00036CD5" w:rsidRDefault="00555523" w:rsidP="00555523">
      <w:pPr>
        <w:ind w:firstLine="709"/>
        <w:jc w:val="both"/>
        <w:rPr>
          <w:sz w:val="28"/>
          <w:szCs w:val="28"/>
        </w:rPr>
      </w:pPr>
      <w:r w:rsidRPr="00036CD5">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Default="00555523" w:rsidP="00555523">
      <w:pPr>
        <w:ind w:firstLine="709"/>
        <w:jc w:val="both"/>
        <w:rPr>
          <w:sz w:val="28"/>
          <w:szCs w:val="28"/>
        </w:rPr>
      </w:pPr>
      <w:r w:rsidRPr="00036CD5">
        <w:rPr>
          <w:sz w:val="28"/>
          <w:szCs w:val="28"/>
        </w:rPr>
        <w:t>-  Распоряжение Правительства Российской Федерации от 17.12.2009</w:t>
      </w:r>
      <w:r w:rsidR="00454471" w:rsidRPr="00036CD5">
        <w:rPr>
          <w:sz w:val="28"/>
          <w:szCs w:val="28"/>
        </w:rPr>
        <w:br/>
      </w:r>
      <w:r w:rsidRPr="00036CD5">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325E2F">
        <w:rPr>
          <w:sz w:val="28"/>
          <w:szCs w:val="28"/>
        </w:rPr>
        <w:t>;</w:t>
      </w:r>
    </w:p>
    <w:p w:rsidR="00555523" w:rsidRPr="00036CD5" w:rsidRDefault="00325E2F" w:rsidP="00555523">
      <w:pPr>
        <w:ind w:firstLine="709"/>
        <w:jc w:val="both"/>
        <w:rPr>
          <w:sz w:val="28"/>
          <w:szCs w:val="28"/>
        </w:rPr>
      </w:pPr>
      <w:r>
        <w:rPr>
          <w:sz w:val="28"/>
          <w:szCs w:val="28"/>
        </w:rPr>
        <w:lastRenderedPageBreak/>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00555523" w:rsidRPr="00036CD5">
        <w:rPr>
          <w:sz w:val="28"/>
          <w:szCs w:val="28"/>
        </w:rPr>
        <w:t>.</w:t>
      </w:r>
    </w:p>
    <w:p w:rsidR="0058595D" w:rsidRPr="00036CD5" w:rsidRDefault="0058595D" w:rsidP="00555523">
      <w:pPr>
        <w:ind w:firstLine="709"/>
        <w:jc w:val="both"/>
        <w:rPr>
          <w:sz w:val="28"/>
          <w:szCs w:val="28"/>
        </w:rPr>
      </w:pPr>
      <w:r w:rsidRPr="00036C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подлежащих представлению заявителем:</w:t>
      </w:r>
    </w:p>
    <w:p w:rsidR="0058595D" w:rsidRPr="00036CD5" w:rsidRDefault="0058595D" w:rsidP="0058595D">
      <w:pPr>
        <w:ind w:firstLine="709"/>
        <w:jc w:val="both"/>
        <w:rPr>
          <w:sz w:val="28"/>
          <w:szCs w:val="28"/>
        </w:rPr>
      </w:pPr>
      <w:r w:rsidRPr="00036CD5">
        <w:rPr>
          <w:sz w:val="28"/>
          <w:szCs w:val="28"/>
        </w:rPr>
        <w:t>1) заявление о предоставлении услуги</w:t>
      </w:r>
      <w:r w:rsidR="00425C12" w:rsidRPr="00036CD5">
        <w:rPr>
          <w:sz w:val="28"/>
          <w:szCs w:val="28"/>
        </w:rPr>
        <w:t xml:space="preserve"> по форме</w:t>
      </w:r>
      <w:r w:rsidRPr="00036CD5">
        <w:rPr>
          <w:sz w:val="28"/>
          <w:szCs w:val="28"/>
        </w:rPr>
        <w:t xml:space="preserve"> в соответствии с приложением </w:t>
      </w:r>
      <w:r w:rsidR="00425C12" w:rsidRPr="00036CD5">
        <w:rPr>
          <w:sz w:val="28"/>
          <w:szCs w:val="28"/>
        </w:rPr>
        <w:t>№</w:t>
      </w:r>
      <w:r w:rsidRPr="00036CD5">
        <w:rPr>
          <w:sz w:val="28"/>
          <w:szCs w:val="28"/>
        </w:rPr>
        <w:t xml:space="preserve"> 1</w:t>
      </w:r>
      <w:r w:rsidR="00425C12" w:rsidRPr="00036CD5">
        <w:rPr>
          <w:sz w:val="28"/>
          <w:szCs w:val="28"/>
        </w:rPr>
        <w:t xml:space="preserve"> к настоящему регламенту</w:t>
      </w:r>
      <w:r w:rsidR="00254D0A" w:rsidRPr="00036CD5">
        <w:rPr>
          <w:sz w:val="28"/>
          <w:szCs w:val="28"/>
        </w:rPr>
        <w:t>:</w:t>
      </w:r>
    </w:p>
    <w:p w:rsidR="00254D0A" w:rsidRPr="00036CD5" w:rsidRDefault="00254D0A" w:rsidP="00254D0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254D0A" w:rsidRPr="00036CD5" w:rsidRDefault="00254D0A" w:rsidP="00254D0A">
      <w:pPr>
        <w:ind w:firstLine="709"/>
        <w:jc w:val="both"/>
        <w:rPr>
          <w:sz w:val="28"/>
          <w:szCs w:val="28"/>
        </w:rPr>
      </w:pPr>
      <w:r w:rsidRPr="00036CD5">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36CD5">
        <w:rPr>
          <w:sz w:val="28"/>
          <w:szCs w:val="28"/>
        </w:rPr>
        <w:t>Российской Федерации</w:t>
      </w:r>
      <w:r w:rsidRPr="00036CD5">
        <w:rPr>
          <w:sz w:val="28"/>
          <w:szCs w:val="28"/>
        </w:rPr>
        <w:t xml:space="preserve"> по форме N 2П, удостоверение личности военнослужащего </w:t>
      </w:r>
      <w:r w:rsidR="00425C12" w:rsidRPr="00036CD5">
        <w:rPr>
          <w:sz w:val="28"/>
          <w:szCs w:val="28"/>
        </w:rPr>
        <w:t>Российской Федерации</w:t>
      </w:r>
      <w:r w:rsidRPr="00036CD5">
        <w:rPr>
          <w:sz w:val="28"/>
          <w:szCs w:val="28"/>
        </w:rPr>
        <w:t>);</w:t>
      </w:r>
    </w:p>
    <w:p w:rsidR="00254D0A" w:rsidRPr="00036CD5" w:rsidRDefault="00254D0A" w:rsidP="00254D0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DE4FBE" w:rsidRPr="00036CD5" w:rsidRDefault="00254D0A" w:rsidP="00254D0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036CD5">
        <w:rPr>
          <w:sz w:val="28"/>
          <w:szCs w:val="28"/>
        </w:rPr>
        <w:t>;</w:t>
      </w:r>
    </w:p>
    <w:p w:rsidR="00254D0A" w:rsidRPr="00036CD5" w:rsidRDefault="00DE4FBE" w:rsidP="00DE4FBE">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r w:rsidR="00254D0A" w:rsidRPr="00036CD5">
        <w:rPr>
          <w:sz w:val="28"/>
          <w:szCs w:val="28"/>
        </w:rPr>
        <w:t>.</w:t>
      </w:r>
    </w:p>
    <w:p w:rsidR="004943A6" w:rsidRPr="00036CD5" w:rsidRDefault="00254D0A" w:rsidP="00625F1B">
      <w:pPr>
        <w:ind w:firstLine="709"/>
        <w:jc w:val="both"/>
        <w:rPr>
          <w:sz w:val="28"/>
          <w:szCs w:val="28"/>
        </w:rPr>
      </w:pPr>
      <w:r w:rsidRPr="00036CD5">
        <w:rPr>
          <w:sz w:val="28"/>
          <w:szCs w:val="28"/>
        </w:rPr>
        <w:t>2</w:t>
      </w:r>
      <w:r w:rsidR="0058595D" w:rsidRPr="00036CD5">
        <w:rPr>
          <w:sz w:val="28"/>
          <w:szCs w:val="28"/>
        </w:rPr>
        <w:t xml:space="preserve">) </w:t>
      </w:r>
      <w:r w:rsidR="00312C66" w:rsidRPr="00036CD5">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36CD5">
        <w:rPr>
          <w:sz w:val="28"/>
          <w:szCs w:val="28"/>
        </w:rPr>
        <w:t>го кодекса Российской Федерации;</w:t>
      </w:r>
    </w:p>
    <w:p w:rsidR="00425C12" w:rsidRPr="00036CD5" w:rsidRDefault="00425C12" w:rsidP="00625F1B">
      <w:pPr>
        <w:ind w:firstLine="709"/>
        <w:jc w:val="both"/>
        <w:rPr>
          <w:sz w:val="28"/>
          <w:szCs w:val="28"/>
        </w:rPr>
      </w:pPr>
      <w:r w:rsidRPr="00036CD5">
        <w:rPr>
          <w:sz w:val="28"/>
          <w:szCs w:val="28"/>
          <w:lang w:eastAsia="en-US"/>
        </w:rPr>
        <w:t>3) ситуационный план земельного участка, где планируется размещение НТО</w:t>
      </w:r>
      <w:r w:rsidR="00F72E90" w:rsidRPr="00036CD5">
        <w:rPr>
          <w:sz w:val="28"/>
          <w:szCs w:val="28"/>
          <w:lang w:eastAsia="en-US"/>
        </w:rPr>
        <w:t xml:space="preserve"> с указанием места расположения НТО</w:t>
      </w:r>
      <w:r w:rsidR="007665B0" w:rsidRPr="00036CD5">
        <w:rPr>
          <w:sz w:val="28"/>
          <w:szCs w:val="28"/>
          <w:lang w:eastAsia="en-US"/>
        </w:rPr>
        <w:t>, а также документы о соответствии требованиям к архитектурным решениям НТО (</w:t>
      </w:r>
      <w:r w:rsidR="00090A56" w:rsidRPr="00036CD5">
        <w:rPr>
          <w:sz w:val="28"/>
          <w:szCs w:val="28"/>
          <w:lang w:eastAsia="en-US"/>
        </w:rPr>
        <w:t>в случае если такие</w:t>
      </w:r>
      <w:r w:rsidR="007665B0" w:rsidRPr="00036CD5">
        <w:rPr>
          <w:sz w:val="28"/>
          <w:szCs w:val="28"/>
          <w:lang w:eastAsia="en-US"/>
        </w:rPr>
        <w:t xml:space="preserve"> требовани</w:t>
      </w:r>
      <w:r w:rsidR="00090A56" w:rsidRPr="00036CD5">
        <w:rPr>
          <w:sz w:val="28"/>
          <w:szCs w:val="28"/>
          <w:lang w:eastAsia="en-US"/>
        </w:rPr>
        <w:t>я установлены правилами благоустройства</w:t>
      </w:r>
      <w:r w:rsidR="007665B0" w:rsidRPr="00036CD5">
        <w:rPr>
          <w:sz w:val="28"/>
          <w:szCs w:val="28"/>
          <w:lang w:eastAsia="en-US"/>
        </w:rPr>
        <w:t xml:space="preserve"> </w:t>
      </w:r>
      <w:r w:rsidR="00DE4FBE" w:rsidRPr="00036CD5">
        <w:rPr>
          <w:sz w:val="28"/>
          <w:szCs w:val="28"/>
          <w:lang w:eastAsia="en-US"/>
        </w:rPr>
        <w:t>территории муниципального образования</w:t>
      </w:r>
      <w:r w:rsidR="007665B0" w:rsidRPr="00036CD5">
        <w:rPr>
          <w:sz w:val="28"/>
          <w:szCs w:val="28"/>
          <w:lang w:eastAsia="en-US"/>
        </w:rPr>
        <w:t>)</w:t>
      </w:r>
      <w:r w:rsidRPr="00036CD5">
        <w:rPr>
          <w:sz w:val="28"/>
          <w:szCs w:val="28"/>
          <w:lang w:eastAsia="en-US"/>
        </w:rPr>
        <w:t>.</w:t>
      </w:r>
    </w:p>
    <w:p w:rsidR="0058595D" w:rsidRPr="00036CD5" w:rsidRDefault="0058595D" w:rsidP="0058595D">
      <w:pPr>
        <w:ind w:firstLine="709"/>
        <w:jc w:val="both"/>
        <w:rPr>
          <w:sz w:val="28"/>
          <w:szCs w:val="28"/>
        </w:rPr>
      </w:pPr>
      <w:r w:rsidRPr="00036CD5">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36CD5">
        <w:rPr>
          <w:sz w:val="28"/>
          <w:szCs w:val="28"/>
        </w:rPr>
        <w:t>муниципальной услуги</w:t>
      </w:r>
      <w:r w:rsidRPr="00036CD5">
        <w:rPr>
          <w:sz w:val="28"/>
          <w:szCs w:val="28"/>
        </w:rPr>
        <w:t xml:space="preserve">, находящихся в распоряжении государственных органов, органов местного самоуправления и подведомственных </w:t>
      </w:r>
      <w:r w:rsidRPr="00036CD5">
        <w:rPr>
          <w:sz w:val="28"/>
          <w:szCs w:val="28"/>
        </w:rPr>
        <w:lastRenderedPageBreak/>
        <w:t xml:space="preserve">им организаций (за исключением организаций, оказывающих услуги, необходимые и обязательные для предоставления </w:t>
      </w:r>
      <w:r w:rsidR="001215EF" w:rsidRPr="00036CD5">
        <w:rPr>
          <w:sz w:val="28"/>
          <w:szCs w:val="28"/>
        </w:rPr>
        <w:t>муниципальной услуги</w:t>
      </w:r>
      <w:r w:rsidRPr="00036CD5">
        <w:rPr>
          <w:sz w:val="28"/>
          <w:szCs w:val="28"/>
        </w:rPr>
        <w:t>) и подлежащих представлению в рамках межведомственного информационного взаимодействия.</w:t>
      </w:r>
    </w:p>
    <w:p w:rsidR="0058595D" w:rsidRPr="00036CD5" w:rsidRDefault="0058595D" w:rsidP="0058595D">
      <w:pPr>
        <w:ind w:firstLine="709"/>
        <w:jc w:val="both"/>
        <w:rPr>
          <w:sz w:val="28"/>
          <w:szCs w:val="28"/>
        </w:rPr>
      </w:pPr>
      <w:r w:rsidRPr="00036CD5">
        <w:rPr>
          <w:sz w:val="28"/>
          <w:szCs w:val="28"/>
        </w:rPr>
        <w:t xml:space="preserve">Структурное подразделение </w:t>
      </w:r>
      <w:r w:rsidR="00497B4E" w:rsidRPr="00036CD5">
        <w:rPr>
          <w:sz w:val="28"/>
          <w:szCs w:val="28"/>
        </w:rPr>
        <w:t xml:space="preserve">ОМСУ, ответственное за предоставление муниципальной услуги, </w:t>
      </w:r>
      <w:r w:rsidRPr="00036CD5">
        <w:rPr>
          <w:sz w:val="28"/>
          <w:szCs w:val="28"/>
        </w:rPr>
        <w:t xml:space="preserve">в рамках межведомственного информационного взаимодействия для предоставления </w:t>
      </w:r>
      <w:r w:rsidR="001215EF" w:rsidRPr="00036CD5">
        <w:rPr>
          <w:sz w:val="28"/>
          <w:szCs w:val="28"/>
        </w:rPr>
        <w:t>муниципальной услуги</w:t>
      </w:r>
      <w:r w:rsidRPr="00036CD5">
        <w:rPr>
          <w:sz w:val="28"/>
          <w:szCs w:val="28"/>
        </w:rPr>
        <w:t xml:space="preserve"> запрашивает следующие документы (сведения):</w:t>
      </w:r>
    </w:p>
    <w:p w:rsidR="0016751C" w:rsidRPr="00036CD5" w:rsidRDefault="00625F1B" w:rsidP="00DE4FBE">
      <w:pPr>
        <w:widowControl w:val="0"/>
        <w:suppressAutoHyphens w:val="0"/>
        <w:autoSpaceDE w:val="0"/>
        <w:autoSpaceDN w:val="0"/>
        <w:adjustRightInd w:val="0"/>
        <w:ind w:firstLine="709"/>
        <w:jc w:val="both"/>
        <w:rPr>
          <w:strike/>
          <w:sz w:val="28"/>
          <w:szCs w:val="28"/>
        </w:rPr>
      </w:pPr>
      <w:r w:rsidRPr="00036CD5">
        <w:rPr>
          <w:sz w:val="28"/>
          <w:szCs w:val="28"/>
          <w:lang w:eastAsia="en-US"/>
        </w:rPr>
        <w:t>1)</w:t>
      </w:r>
      <w:r w:rsidR="0058595D" w:rsidRPr="00036CD5">
        <w:rPr>
          <w:sz w:val="28"/>
          <w:szCs w:val="28"/>
          <w:lang w:eastAsia="en-US"/>
        </w:rPr>
        <w:t xml:space="preserve"> выписк</w:t>
      </w:r>
      <w:r w:rsidR="00425C12" w:rsidRPr="00036CD5">
        <w:rPr>
          <w:sz w:val="28"/>
          <w:szCs w:val="28"/>
          <w:lang w:eastAsia="en-US"/>
        </w:rPr>
        <w:t>у</w:t>
      </w:r>
      <w:r w:rsidR="0058595D" w:rsidRPr="00036CD5">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DE4FBE" w:rsidRPr="00036CD5">
        <w:rPr>
          <w:sz w:val="28"/>
          <w:szCs w:val="28"/>
          <w:lang w:eastAsia="en-US"/>
        </w:rPr>
        <w:t>.</w:t>
      </w:r>
    </w:p>
    <w:p w:rsidR="0016751C" w:rsidRPr="00036CD5" w:rsidRDefault="0016751C" w:rsidP="0058595D">
      <w:pPr>
        <w:widowControl w:val="0"/>
        <w:suppressAutoHyphens w:val="0"/>
        <w:autoSpaceDE w:val="0"/>
        <w:autoSpaceDN w:val="0"/>
        <w:adjustRightInd w:val="0"/>
        <w:ind w:firstLine="709"/>
        <w:jc w:val="both"/>
        <w:rPr>
          <w:sz w:val="28"/>
          <w:szCs w:val="28"/>
          <w:lang w:eastAsia="en-US"/>
        </w:rPr>
      </w:pPr>
    </w:p>
    <w:p w:rsidR="0058595D" w:rsidRPr="00036CD5" w:rsidRDefault="0058595D" w:rsidP="0058595D">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6CD5" w:rsidRDefault="00031E42" w:rsidP="00031E42">
      <w:pPr>
        <w:ind w:firstLine="709"/>
        <w:jc w:val="both"/>
        <w:rPr>
          <w:sz w:val="28"/>
          <w:szCs w:val="28"/>
        </w:rPr>
      </w:pPr>
      <w:r w:rsidRPr="00036CD5">
        <w:rPr>
          <w:sz w:val="28"/>
          <w:szCs w:val="28"/>
        </w:rPr>
        <w:t xml:space="preserve">2.7.2. При предоставлении </w:t>
      </w:r>
      <w:r w:rsidR="001215EF" w:rsidRPr="00036CD5">
        <w:rPr>
          <w:sz w:val="28"/>
          <w:szCs w:val="28"/>
        </w:rPr>
        <w:t>муниципальной услуги</w:t>
      </w:r>
      <w:r w:rsidRPr="00036CD5">
        <w:rPr>
          <w:sz w:val="28"/>
          <w:szCs w:val="28"/>
        </w:rPr>
        <w:t xml:space="preserve"> запрещается требовать от Заявителя:</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36CD5">
        <w:rPr>
          <w:sz w:val="28"/>
          <w:szCs w:val="28"/>
        </w:rPr>
        <w:t>муниципальной услуги</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6CD5">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36CD5">
        <w:rPr>
          <w:sz w:val="28"/>
          <w:szCs w:val="28"/>
        </w:rPr>
        <w:t>;</w:t>
      </w:r>
    </w:p>
    <w:p w:rsidR="00031E42" w:rsidRPr="00036CD5" w:rsidRDefault="00031E42" w:rsidP="00425C12">
      <w:pPr>
        <w:ind w:firstLine="709"/>
        <w:jc w:val="both"/>
        <w:rPr>
          <w:sz w:val="28"/>
          <w:szCs w:val="28"/>
        </w:rPr>
      </w:pPr>
      <w:r w:rsidRPr="00036CD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36CD5">
        <w:rPr>
          <w:sz w:val="28"/>
          <w:szCs w:val="28"/>
        </w:rPr>
        <w:t xml:space="preserve">№ </w:t>
      </w:r>
      <w:r w:rsidR="00E2232C" w:rsidRPr="00036CD5">
        <w:rPr>
          <w:sz w:val="28"/>
          <w:szCs w:val="28"/>
        </w:rPr>
        <w:t>210-ФЗ</w:t>
      </w:r>
      <w:r w:rsidRPr="00036CD5">
        <w:rPr>
          <w:sz w:val="28"/>
          <w:szCs w:val="28"/>
        </w:rPr>
        <w:t>;</w:t>
      </w:r>
    </w:p>
    <w:p w:rsidR="00031E42" w:rsidRPr="00036CD5" w:rsidRDefault="00031E42" w:rsidP="00031E42">
      <w:pPr>
        <w:ind w:firstLine="709"/>
        <w:jc w:val="both"/>
        <w:rPr>
          <w:sz w:val="28"/>
          <w:szCs w:val="28"/>
        </w:rPr>
      </w:pPr>
      <w:r w:rsidRPr="00036CD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36CD5">
        <w:rPr>
          <w:sz w:val="28"/>
          <w:szCs w:val="28"/>
        </w:rPr>
        <w:t>№</w:t>
      </w:r>
      <w:r w:rsidRPr="00036CD5">
        <w:rPr>
          <w:sz w:val="28"/>
          <w:szCs w:val="28"/>
        </w:rPr>
        <w:t xml:space="preserve"> 210-ФЗ;</w:t>
      </w:r>
    </w:p>
    <w:p w:rsidR="0058595D" w:rsidRPr="00036CD5" w:rsidRDefault="00031E42" w:rsidP="00031E42">
      <w:pPr>
        <w:ind w:firstLine="709"/>
        <w:jc w:val="both"/>
        <w:rPr>
          <w:sz w:val="28"/>
          <w:szCs w:val="28"/>
        </w:rPr>
      </w:pPr>
      <w:r w:rsidRPr="00036CD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36CD5">
        <w:rPr>
          <w:sz w:val="28"/>
          <w:szCs w:val="28"/>
        </w:rPr>
        <w:t>№</w:t>
      </w:r>
      <w:r w:rsidRPr="00036CD5">
        <w:rPr>
          <w:sz w:val="28"/>
          <w:szCs w:val="28"/>
        </w:rPr>
        <w:t xml:space="preserve"> 210-ФЗ, за исключением случаев, если нанесение отметок на такие документы либо их изъятие является необходимым </w:t>
      </w:r>
      <w:r w:rsidRPr="00036CD5">
        <w:rPr>
          <w:sz w:val="28"/>
          <w:szCs w:val="28"/>
        </w:rPr>
        <w:lastRenderedPageBreak/>
        <w:t>условием предоставления муниципальной услуги, и иных случаев, установленных федеральными законами.</w:t>
      </w:r>
    </w:p>
    <w:p w:rsidR="00031E42" w:rsidRPr="00036CD5" w:rsidRDefault="00031E42" w:rsidP="00031E42">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036CD5" w:rsidRDefault="00031E42" w:rsidP="00031E42">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w:t>
      </w:r>
      <w:r w:rsidR="00425C12" w:rsidRPr="00036CD5">
        <w:rPr>
          <w:sz w:val="28"/>
          <w:szCs w:val="28"/>
        </w:rPr>
        <w:t>ой</w:t>
      </w:r>
      <w:r w:rsidRPr="00036CD5">
        <w:rPr>
          <w:sz w:val="28"/>
          <w:szCs w:val="28"/>
        </w:rPr>
        <w:t xml:space="preserve"> услуг</w:t>
      </w:r>
      <w:r w:rsidR="00425C12" w:rsidRPr="00036CD5">
        <w:rPr>
          <w:sz w:val="28"/>
          <w:szCs w:val="28"/>
        </w:rPr>
        <w:t>и</w:t>
      </w:r>
      <w:r w:rsidRPr="00036CD5">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36CD5" w:rsidRDefault="00031E42" w:rsidP="00031E42">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w:t>
      </w:r>
      <w:r w:rsidR="00425C12" w:rsidRPr="00036CD5">
        <w:rPr>
          <w:sz w:val="28"/>
          <w:szCs w:val="28"/>
        </w:rPr>
        <w:t>ой</w:t>
      </w:r>
      <w:r w:rsidRPr="00036CD5">
        <w:rPr>
          <w:sz w:val="28"/>
          <w:szCs w:val="28"/>
        </w:rPr>
        <w:t xml:space="preserve"> у заявителя могут появиться основания для </w:t>
      </w:r>
      <w:r w:rsidR="00425C12" w:rsidRPr="00036CD5">
        <w:rPr>
          <w:sz w:val="28"/>
          <w:szCs w:val="28"/>
        </w:rPr>
        <w:t>ее</w:t>
      </w:r>
      <w:r w:rsidRPr="00036CD5">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36CD5" w:rsidRDefault="00031E42" w:rsidP="0058595D">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36CD5" w:rsidRDefault="00031E42" w:rsidP="0058595D">
      <w:pPr>
        <w:ind w:firstLine="709"/>
        <w:jc w:val="both"/>
        <w:rPr>
          <w:sz w:val="28"/>
          <w:szCs w:val="28"/>
        </w:rPr>
      </w:pPr>
      <w:r w:rsidRPr="00036CD5">
        <w:rPr>
          <w:sz w:val="28"/>
          <w:szCs w:val="28"/>
        </w:rPr>
        <w:t xml:space="preserve">Основания для приостановления предоставления </w:t>
      </w:r>
      <w:r w:rsidR="001215EF" w:rsidRPr="00036CD5">
        <w:rPr>
          <w:sz w:val="28"/>
          <w:szCs w:val="28"/>
        </w:rPr>
        <w:t>муниципальной услуги</w:t>
      </w:r>
      <w:r w:rsidRPr="00036CD5">
        <w:rPr>
          <w:sz w:val="28"/>
          <w:szCs w:val="28"/>
        </w:rPr>
        <w:t xml:space="preserve"> не предусмотрены.</w:t>
      </w:r>
    </w:p>
    <w:p w:rsidR="00031E42" w:rsidRPr="00036CD5" w:rsidRDefault="00031E42" w:rsidP="0058595D">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36CD5" w:rsidRDefault="00031E42"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1) </w:t>
      </w:r>
      <w:r w:rsidR="0021448D" w:rsidRPr="00036CD5">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36CD5" w:rsidRDefault="0021448D" w:rsidP="00031E42">
      <w:pPr>
        <w:widowControl w:val="0"/>
        <w:autoSpaceDE w:val="0"/>
        <w:autoSpaceDN w:val="0"/>
        <w:adjustRightInd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36CD5">
        <w:t xml:space="preserve"> </w:t>
      </w:r>
      <w:r w:rsidR="00031E42" w:rsidRPr="00036CD5">
        <w:rPr>
          <w:sz w:val="28"/>
          <w:szCs w:val="28"/>
          <w:lang w:eastAsia="ru-RU"/>
        </w:rPr>
        <w:t>почтового адреса;</w:t>
      </w:r>
    </w:p>
    <w:p w:rsidR="00031E42"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t>-</w:t>
      </w:r>
      <w:r w:rsidR="00031E42" w:rsidRPr="00036CD5">
        <w:rPr>
          <w:sz w:val="28"/>
          <w:szCs w:val="28"/>
          <w:lang w:eastAsia="ru-RU"/>
        </w:rPr>
        <w:t xml:space="preserve"> текст в заявлении не поддается прочтению,</w:t>
      </w:r>
      <w:r w:rsidR="00031E42" w:rsidRPr="00036CD5">
        <w:t xml:space="preserve"> </w:t>
      </w:r>
      <w:r w:rsidR="00031E42" w:rsidRPr="00036CD5">
        <w:rPr>
          <w:sz w:val="28"/>
          <w:szCs w:val="28"/>
          <w:lang w:eastAsia="ru-RU"/>
        </w:rPr>
        <w:t>в том числе текст на иностранном языке;</w:t>
      </w:r>
    </w:p>
    <w:p w:rsidR="0021448D" w:rsidRPr="00036CD5" w:rsidRDefault="0021448D" w:rsidP="0021448D">
      <w:pPr>
        <w:ind w:firstLine="709"/>
        <w:jc w:val="both"/>
        <w:rPr>
          <w:sz w:val="28"/>
          <w:szCs w:val="28"/>
          <w:lang w:eastAsia="ru-RU"/>
        </w:rPr>
      </w:pPr>
      <w:r w:rsidRPr="00036CD5">
        <w:rPr>
          <w:sz w:val="28"/>
          <w:szCs w:val="28"/>
          <w:lang w:eastAsia="ru-RU"/>
        </w:rPr>
        <w:t>- подача документов, прилагаемых к заявлению, содержащих недостоверные сведения;</w:t>
      </w:r>
    </w:p>
    <w:p w:rsidR="0021448D"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2</w:t>
      </w:r>
      <w:r w:rsidR="00031E42" w:rsidRPr="00885041">
        <w:rPr>
          <w:sz w:val="28"/>
          <w:szCs w:val="28"/>
          <w:lang w:eastAsia="ru-RU"/>
        </w:rPr>
        <w:t xml:space="preserve">) </w:t>
      </w:r>
      <w:r w:rsidRPr="00885041">
        <w:rPr>
          <w:sz w:val="28"/>
          <w:szCs w:val="28"/>
          <w:lang w:eastAsia="ru-RU"/>
        </w:rPr>
        <w:t>Заявление подано лицом, не уполномоченным на осуществление таких действий:</w:t>
      </w:r>
    </w:p>
    <w:p w:rsidR="00775DF3" w:rsidRPr="00885041" w:rsidRDefault="0021448D" w:rsidP="00031E42">
      <w:pPr>
        <w:tabs>
          <w:tab w:val="left" w:pos="142"/>
          <w:tab w:val="left" w:pos="284"/>
        </w:tabs>
        <w:suppressAutoHyphens w:val="0"/>
        <w:ind w:firstLine="709"/>
        <w:jc w:val="both"/>
        <w:rPr>
          <w:sz w:val="28"/>
          <w:szCs w:val="28"/>
          <w:lang w:eastAsia="ru-RU"/>
        </w:rPr>
      </w:pPr>
      <w:r w:rsidRPr="00885041">
        <w:rPr>
          <w:sz w:val="28"/>
          <w:szCs w:val="28"/>
          <w:lang w:eastAsia="ru-RU"/>
        </w:rPr>
        <w:t xml:space="preserve">- </w:t>
      </w:r>
      <w:r w:rsidR="00031E42" w:rsidRPr="00885041">
        <w:rPr>
          <w:sz w:val="28"/>
          <w:szCs w:val="28"/>
          <w:lang w:eastAsia="ru-RU"/>
        </w:rPr>
        <w:t>заявление подписано не уполномоченным лицом</w:t>
      </w:r>
      <w:r w:rsidR="00775DF3" w:rsidRPr="00885041">
        <w:rPr>
          <w:sz w:val="28"/>
          <w:szCs w:val="28"/>
          <w:lang w:eastAsia="ru-RU"/>
        </w:rPr>
        <w:t>;</w:t>
      </w:r>
    </w:p>
    <w:p w:rsidR="00775DF3" w:rsidRPr="00036CD5" w:rsidRDefault="00775DF3" w:rsidP="00775DF3">
      <w:pPr>
        <w:widowControl w:val="0"/>
        <w:autoSpaceDE w:val="0"/>
        <w:autoSpaceDN w:val="0"/>
        <w:adjustRightInd w:val="0"/>
        <w:ind w:firstLine="709"/>
        <w:jc w:val="both"/>
        <w:rPr>
          <w:sz w:val="28"/>
          <w:szCs w:val="28"/>
        </w:rPr>
      </w:pPr>
      <w:r w:rsidRPr="00885041">
        <w:rPr>
          <w:sz w:val="28"/>
          <w:szCs w:val="28"/>
        </w:rPr>
        <w:t>- заявитель не является хозяйствующим субъектом</w:t>
      </w:r>
      <w:r w:rsidR="00885041" w:rsidRPr="00885041">
        <w:rPr>
          <w:sz w:val="28"/>
          <w:szCs w:val="28"/>
        </w:rPr>
        <w:t xml:space="preserve"> </w:t>
      </w:r>
      <w:r w:rsidR="00885041">
        <w:rPr>
          <w:sz w:val="28"/>
          <w:szCs w:val="28"/>
        </w:rPr>
        <w:t>ил</w:t>
      </w:r>
      <w:r w:rsidR="00885041" w:rsidRPr="00EB3C17">
        <w:rPr>
          <w:sz w:val="28"/>
          <w:szCs w:val="28"/>
        </w:rPr>
        <w:t xml:space="preserve">и </w:t>
      </w:r>
      <w:proofErr w:type="spellStart"/>
      <w:r w:rsidR="00885041" w:rsidRPr="00EB3C17">
        <w:rPr>
          <w:sz w:val="28"/>
          <w:szCs w:val="28"/>
        </w:rPr>
        <w:t>самозанятым</w:t>
      </w:r>
      <w:proofErr w:type="spellEnd"/>
      <w:r w:rsidR="00885041" w:rsidRPr="00EB3C17">
        <w:rPr>
          <w:sz w:val="28"/>
          <w:szCs w:val="28"/>
        </w:rPr>
        <w:t xml:space="preserve"> гражданином</w:t>
      </w:r>
      <w:r w:rsidRPr="00EB3C17">
        <w:rPr>
          <w:sz w:val="28"/>
          <w:szCs w:val="28"/>
        </w:rPr>
        <w:t>;</w:t>
      </w:r>
    </w:p>
    <w:p w:rsidR="00775DF3" w:rsidRPr="00036CD5" w:rsidRDefault="00775DF3" w:rsidP="00775DF3">
      <w:pPr>
        <w:widowControl w:val="0"/>
        <w:autoSpaceDE w:val="0"/>
        <w:autoSpaceDN w:val="0"/>
        <w:adjustRightInd w:val="0"/>
        <w:ind w:firstLine="709"/>
        <w:jc w:val="both"/>
        <w:rPr>
          <w:sz w:val="28"/>
          <w:szCs w:val="28"/>
        </w:rPr>
      </w:pPr>
      <w:r w:rsidRPr="00036CD5">
        <w:rPr>
          <w:sz w:val="28"/>
          <w:szCs w:val="28"/>
        </w:rPr>
        <w:t xml:space="preserve">- заявитель не удовлетворяет специальным требованиям, предусмотренным Схемой </w:t>
      </w:r>
      <w:r w:rsidR="00E2232C" w:rsidRPr="00036CD5">
        <w:rPr>
          <w:sz w:val="28"/>
          <w:szCs w:val="28"/>
        </w:rPr>
        <w:t xml:space="preserve">размещения НТО </w:t>
      </w:r>
      <w:r w:rsidRPr="00036CD5">
        <w:rPr>
          <w:sz w:val="28"/>
          <w:szCs w:val="28"/>
        </w:rPr>
        <w:t>(если предусмотрены).</w:t>
      </w:r>
    </w:p>
    <w:p w:rsidR="0021448D" w:rsidRPr="00036CD5" w:rsidRDefault="0021448D" w:rsidP="00031E42">
      <w:pPr>
        <w:tabs>
          <w:tab w:val="left" w:pos="142"/>
          <w:tab w:val="left" w:pos="284"/>
        </w:tabs>
        <w:suppressAutoHyphens w:val="0"/>
        <w:ind w:firstLine="709"/>
        <w:jc w:val="both"/>
        <w:rPr>
          <w:sz w:val="28"/>
          <w:szCs w:val="28"/>
          <w:lang w:eastAsia="ru-RU"/>
        </w:rPr>
      </w:pPr>
      <w:r w:rsidRPr="00036CD5">
        <w:rPr>
          <w:sz w:val="28"/>
          <w:szCs w:val="28"/>
          <w:lang w:eastAsia="ru-RU"/>
        </w:rPr>
        <w:lastRenderedPageBreak/>
        <w:t>3</w:t>
      </w:r>
      <w:r w:rsidR="00031E42" w:rsidRPr="00036CD5">
        <w:rPr>
          <w:sz w:val="28"/>
          <w:szCs w:val="28"/>
          <w:lang w:eastAsia="ru-RU"/>
        </w:rPr>
        <w:t xml:space="preserve">) </w:t>
      </w:r>
      <w:r w:rsidRPr="00036CD5">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36CD5" w:rsidRDefault="0021448D" w:rsidP="0021448D">
      <w:pPr>
        <w:tabs>
          <w:tab w:val="left" w:pos="142"/>
          <w:tab w:val="left" w:pos="284"/>
        </w:tabs>
        <w:suppressAutoHyphens w:val="0"/>
        <w:ind w:firstLine="709"/>
        <w:jc w:val="both"/>
        <w:rPr>
          <w:sz w:val="28"/>
          <w:szCs w:val="28"/>
          <w:lang w:eastAsia="ru-RU"/>
        </w:rPr>
      </w:pPr>
      <w:r w:rsidRPr="00036CD5">
        <w:rPr>
          <w:sz w:val="28"/>
          <w:szCs w:val="28"/>
          <w:lang w:eastAsia="ru-RU"/>
        </w:rPr>
        <w:t xml:space="preserve">- </w:t>
      </w:r>
      <w:r w:rsidR="00031E42" w:rsidRPr="00036CD5">
        <w:rPr>
          <w:sz w:val="28"/>
          <w:szCs w:val="28"/>
          <w:lang w:eastAsia="ru-RU"/>
        </w:rPr>
        <w:t>представление неполного комплекта документов, указанных в пункт</w:t>
      </w:r>
      <w:r w:rsidR="00497B4E" w:rsidRPr="00036CD5">
        <w:rPr>
          <w:sz w:val="28"/>
          <w:szCs w:val="28"/>
          <w:lang w:eastAsia="ru-RU"/>
        </w:rPr>
        <w:t>е</w:t>
      </w:r>
      <w:r w:rsidR="00031E42" w:rsidRPr="00036CD5">
        <w:rPr>
          <w:sz w:val="28"/>
          <w:szCs w:val="28"/>
          <w:lang w:eastAsia="ru-RU"/>
        </w:rPr>
        <w:t xml:space="preserve"> 2.6, настояще</w:t>
      </w:r>
      <w:r w:rsidRPr="00036CD5">
        <w:rPr>
          <w:sz w:val="28"/>
          <w:szCs w:val="28"/>
          <w:lang w:eastAsia="ru-RU"/>
        </w:rPr>
        <w:t>го Административного регламента</w:t>
      </w:r>
      <w:r w:rsidR="001C4A1B" w:rsidRPr="00036CD5">
        <w:rPr>
          <w:sz w:val="28"/>
          <w:szCs w:val="28"/>
          <w:lang w:eastAsia="ru-RU"/>
        </w:rPr>
        <w:t>.</w:t>
      </w:r>
    </w:p>
    <w:p w:rsidR="00031E42" w:rsidRPr="00036CD5" w:rsidRDefault="00031E42" w:rsidP="00031E42">
      <w:pPr>
        <w:ind w:firstLine="709"/>
        <w:jc w:val="both"/>
        <w:rPr>
          <w:sz w:val="28"/>
          <w:szCs w:val="28"/>
          <w:lang w:eastAsia="ru-RU"/>
        </w:rPr>
      </w:pPr>
      <w:r w:rsidRPr="00036CD5">
        <w:rPr>
          <w:sz w:val="28"/>
          <w:szCs w:val="28"/>
          <w:lang w:eastAsia="ru-RU"/>
        </w:rPr>
        <w:t xml:space="preserve">2.10. Исчерпывающий перечень оснований для отказа в предоставлении </w:t>
      </w:r>
      <w:r w:rsidRPr="00036CD5">
        <w:rPr>
          <w:sz w:val="28"/>
          <w:szCs w:val="28"/>
        </w:rPr>
        <w:t>муниципальной</w:t>
      </w:r>
      <w:r w:rsidRPr="00036CD5">
        <w:rPr>
          <w:sz w:val="28"/>
          <w:szCs w:val="28"/>
          <w:lang w:eastAsia="ru-RU"/>
        </w:rPr>
        <w:t xml:space="preserve"> услуги:</w:t>
      </w:r>
    </w:p>
    <w:p w:rsidR="0021448D" w:rsidRPr="00036CD5" w:rsidRDefault="00702CCA" w:rsidP="00031E42">
      <w:pPr>
        <w:ind w:firstLine="709"/>
        <w:jc w:val="both"/>
        <w:rPr>
          <w:sz w:val="28"/>
          <w:szCs w:val="28"/>
        </w:rPr>
      </w:pPr>
      <w:r>
        <w:rPr>
          <w:sz w:val="28"/>
          <w:szCs w:val="28"/>
        </w:rPr>
        <w:t>1</w:t>
      </w:r>
      <w:r w:rsidR="001C4A1B" w:rsidRPr="00036CD5">
        <w:rPr>
          <w:sz w:val="28"/>
          <w:szCs w:val="28"/>
        </w:rPr>
        <w:t>) </w:t>
      </w:r>
      <w:r w:rsidR="0021448D" w:rsidRPr="00036CD5">
        <w:rPr>
          <w:sz w:val="28"/>
          <w:szCs w:val="28"/>
        </w:rPr>
        <w:t xml:space="preserve">Отсутствие права на предоставление </w:t>
      </w:r>
      <w:r w:rsidR="00E2232C" w:rsidRPr="00036CD5">
        <w:rPr>
          <w:sz w:val="28"/>
          <w:szCs w:val="28"/>
        </w:rPr>
        <w:t>муниципальной</w:t>
      </w:r>
      <w:r w:rsidR="0021448D" w:rsidRPr="00036CD5">
        <w:rPr>
          <w:sz w:val="28"/>
          <w:szCs w:val="28"/>
        </w:rPr>
        <w:t xml:space="preserve"> услуги:</w:t>
      </w:r>
    </w:p>
    <w:p w:rsidR="00702CCA" w:rsidRPr="00702CCA" w:rsidRDefault="0021448D" w:rsidP="00702CCA">
      <w:pPr>
        <w:ind w:firstLine="709"/>
        <w:jc w:val="both"/>
        <w:rPr>
          <w:sz w:val="28"/>
          <w:szCs w:val="28"/>
        </w:rPr>
      </w:pPr>
      <w:r w:rsidRPr="00036CD5">
        <w:rPr>
          <w:sz w:val="28"/>
          <w:szCs w:val="28"/>
        </w:rPr>
        <w:t xml:space="preserve">- </w:t>
      </w:r>
      <w:r w:rsidR="00817FBE" w:rsidRPr="00036CD5">
        <w:rPr>
          <w:sz w:val="28"/>
          <w:szCs w:val="28"/>
        </w:rPr>
        <w:t xml:space="preserve">выписка ЕГРЮЛ/ЕГРИП не содержит сведений </w:t>
      </w:r>
      <w:r w:rsidR="004C2E47" w:rsidRPr="00036CD5">
        <w:rPr>
          <w:sz w:val="28"/>
          <w:szCs w:val="28"/>
        </w:rPr>
        <w:t>о видах экономической деятельности заявителя, соответствующ</w:t>
      </w:r>
      <w:r w:rsidR="00702CCA">
        <w:rPr>
          <w:sz w:val="28"/>
          <w:szCs w:val="28"/>
        </w:rPr>
        <w:t>их заявленной специализации НТО</w:t>
      </w:r>
      <w:r w:rsidR="00702CCA" w:rsidRPr="00702CCA">
        <w:rPr>
          <w:sz w:val="28"/>
          <w:szCs w:val="28"/>
        </w:rPr>
        <w:t>;</w:t>
      </w:r>
    </w:p>
    <w:p w:rsidR="00702CCA" w:rsidRPr="00036CD5" w:rsidRDefault="00702CCA" w:rsidP="00702CC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031E42" w:rsidRPr="00036CD5" w:rsidRDefault="00031E42" w:rsidP="00031E42">
      <w:pPr>
        <w:ind w:firstLine="709"/>
        <w:jc w:val="both"/>
        <w:rPr>
          <w:sz w:val="28"/>
          <w:szCs w:val="28"/>
        </w:rPr>
      </w:pPr>
      <w:r w:rsidRPr="00036CD5">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36CD5">
        <w:rPr>
          <w:sz w:val="28"/>
          <w:szCs w:val="28"/>
        </w:rPr>
        <w:t>муниципальной услуги</w:t>
      </w:r>
      <w:r w:rsidRPr="00036CD5">
        <w:rPr>
          <w:sz w:val="28"/>
          <w:szCs w:val="28"/>
        </w:rPr>
        <w:t>.</w:t>
      </w:r>
    </w:p>
    <w:p w:rsidR="00031E42" w:rsidRPr="00036CD5" w:rsidRDefault="00F17B83" w:rsidP="0058595D">
      <w:pPr>
        <w:ind w:firstLine="709"/>
        <w:jc w:val="both"/>
        <w:rPr>
          <w:sz w:val="28"/>
          <w:szCs w:val="28"/>
        </w:rPr>
      </w:pPr>
      <w:r w:rsidRPr="00036CD5">
        <w:rPr>
          <w:sz w:val="28"/>
          <w:szCs w:val="28"/>
        </w:rPr>
        <w:t>2.11.1. Муниципальная услуга предоставляется бесплатно.</w:t>
      </w:r>
    </w:p>
    <w:p w:rsidR="00031E42" w:rsidRPr="00036CD5" w:rsidRDefault="00F17B83" w:rsidP="0058595D">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36CD5" w:rsidRDefault="00F17B83" w:rsidP="0058595D">
      <w:pPr>
        <w:ind w:firstLine="709"/>
        <w:jc w:val="both"/>
        <w:rPr>
          <w:sz w:val="28"/>
          <w:szCs w:val="28"/>
        </w:rPr>
      </w:pPr>
      <w:r w:rsidRPr="00036CD5">
        <w:rPr>
          <w:sz w:val="28"/>
          <w:szCs w:val="28"/>
        </w:rPr>
        <w:t>2.13. Срок регистрации запроса</w:t>
      </w:r>
      <w:r w:rsidR="00425C12" w:rsidRPr="00036CD5">
        <w:rPr>
          <w:sz w:val="28"/>
          <w:szCs w:val="28"/>
        </w:rPr>
        <w:t xml:space="preserve"> (заявления)</w:t>
      </w:r>
      <w:r w:rsidRPr="00036CD5">
        <w:rPr>
          <w:sz w:val="28"/>
          <w:szCs w:val="28"/>
        </w:rPr>
        <w:t xml:space="preserve"> заявителя о предоставлении муниципальной услуги составляет в ОМСУ/Организации:</w:t>
      </w:r>
    </w:p>
    <w:p w:rsidR="00F17B83" w:rsidRPr="00036CD5" w:rsidRDefault="00F17B83" w:rsidP="00F17B83">
      <w:pPr>
        <w:ind w:firstLine="709"/>
        <w:jc w:val="both"/>
        <w:rPr>
          <w:sz w:val="28"/>
          <w:szCs w:val="28"/>
        </w:rPr>
      </w:pPr>
      <w:r w:rsidRPr="00036CD5">
        <w:rPr>
          <w:sz w:val="28"/>
          <w:szCs w:val="28"/>
        </w:rPr>
        <w:t xml:space="preserve">при личном обращении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lang w:eastAsia="ru-RU"/>
        </w:rPr>
        <w:t>не позднее 1 рабочего дня, следующего за днем поступления</w:t>
      </w:r>
      <w:r w:rsidRPr="00036CD5">
        <w:rPr>
          <w:sz w:val="28"/>
          <w:szCs w:val="28"/>
        </w:rPr>
        <w:t>;</w:t>
      </w:r>
    </w:p>
    <w:p w:rsidR="00F17B83" w:rsidRPr="00036CD5" w:rsidRDefault="00F17B83" w:rsidP="00F17B83">
      <w:pPr>
        <w:ind w:firstLine="709"/>
        <w:jc w:val="both"/>
        <w:rPr>
          <w:color w:val="000000"/>
          <w:sz w:val="28"/>
          <w:szCs w:val="28"/>
          <w:lang w:eastAsia="x-none"/>
        </w:rPr>
      </w:pPr>
      <w:r w:rsidRPr="00036CD5">
        <w:rPr>
          <w:sz w:val="28"/>
          <w:szCs w:val="28"/>
        </w:rPr>
        <w:t>при направлении запроса в форме электронного документа посредством ЕПГУ или ПГУ ЛО, сайта О</w:t>
      </w:r>
      <w:r w:rsidR="00425C12" w:rsidRPr="00036CD5">
        <w:rPr>
          <w:sz w:val="28"/>
          <w:szCs w:val="28"/>
        </w:rPr>
        <w:t>МСУ</w:t>
      </w:r>
      <w:r w:rsidRPr="00036CD5">
        <w:rPr>
          <w:sz w:val="28"/>
          <w:szCs w:val="28"/>
        </w:rPr>
        <w:t xml:space="preserve">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8968B9" w:rsidRPr="00036CD5" w:rsidRDefault="008968B9" w:rsidP="008968B9">
      <w:pPr>
        <w:ind w:firstLine="709"/>
        <w:jc w:val="both"/>
        <w:rPr>
          <w:sz w:val="28"/>
          <w:szCs w:val="28"/>
        </w:rPr>
      </w:pPr>
      <w:r w:rsidRPr="00036CD5">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36CD5">
        <w:rPr>
          <w:sz w:val="28"/>
          <w:szCs w:val="28"/>
        </w:rPr>
        <w:t>муниципальной услуги</w:t>
      </w:r>
      <w:r w:rsidRPr="00036CD5">
        <w:rPr>
          <w:sz w:val="28"/>
          <w:szCs w:val="28"/>
        </w:rPr>
        <w:t>.</w:t>
      </w:r>
    </w:p>
    <w:p w:rsidR="008968B9" w:rsidRPr="00036CD5" w:rsidRDefault="008968B9" w:rsidP="008968B9">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036CD5" w:rsidRDefault="008968B9" w:rsidP="008968B9">
      <w:pPr>
        <w:ind w:firstLine="709"/>
        <w:jc w:val="both"/>
        <w:rPr>
          <w:sz w:val="28"/>
          <w:szCs w:val="28"/>
        </w:rPr>
      </w:pPr>
      <w:r w:rsidRPr="00036CD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36CD5" w:rsidRDefault="008968B9" w:rsidP="008968B9">
      <w:pPr>
        <w:ind w:firstLine="709"/>
        <w:jc w:val="both"/>
        <w:rPr>
          <w:sz w:val="28"/>
          <w:szCs w:val="28"/>
        </w:rPr>
      </w:pPr>
      <w:r w:rsidRPr="00036CD5">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36CD5" w:rsidRDefault="008968B9" w:rsidP="008968B9">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036CD5" w:rsidRDefault="008968B9" w:rsidP="008968B9">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36CD5" w:rsidRDefault="008968B9" w:rsidP="008968B9">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36CD5" w:rsidRDefault="008968B9" w:rsidP="008968B9">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036CD5" w:rsidRDefault="008968B9" w:rsidP="008968B9">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36CD5" w:rsidRDefault="008968B9" w:rsidP="008968B9">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CD5">
        <w:rPr>
          <w:sz w:val="28"/>
          <w:szCs w:val="28"/>
        </w:rPr>
        <w:t>сурдопереводчика</w:t>
      </w:r>
      <w:proofErr w:type="spellEnd"/>
      <w:r w:rsidRPr="00036CD5">
        <w:rPr>
          <w:sz w:val="28"/>
          <w:szCs w:val="28"/>
        </w:rPr>
        <w:t xml:space="preserve"> и </w:t>
      </w:r>
      <w:proofErr w:type="spellStart"/>
      <w:r w:rsidRPr="00036CD5">
        <w:rPr>
          <w:sz w:val="28"/>
          <w:szCs w:val="28"/>
        </w:rPr>
        <w:t>тифлосурдопереводчика</w:t>
      </w:r>
      <w:proofErr w:type="spellEnd"/>
      <w:r w:rsidRPr="00036CD5">
        <w:rPr>
          <w:sz w:val="28"/>
          <w:szCs w:val="28"/>
        </w:rPr>
        <w:t>.</w:t>
      </w:r>
    </w:p>
    <w:p w:rsidR="008968B9" w:rsidRPr="00036CD5" w:rsidRDefault="008968B9" w:rsidP="008968B9">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36CD5" w:rsidRDefault="008968B9" w:rsidP="008968B9">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36CD5" w:rsidRDefault="008968B9" w:rsidP="008968B9">
      <w:pPr>
        <w:ind w:firstLine="709"/>
        <w:jc w:val="both"/>
        <w:rPr>
          <w:sz w:val="28"/>
          <w:szCs w:val="28"/>
        </w:rPr>
      </w:pPr>
      <w:r w:rsidRPr="00036CD5">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36CD5" w:rsidRDefault="008968B9" w:rsidP="008968B9">
      <w:pPr>
        <w:ind w:firstLine="709"/>
        <w:jc w:val="both"/>
        <w:rPr>
          <w:sz w:val="28"/>
          <w:szCs w:val="28"/>
        </w:rPr>
      </w:pPr>
      <w:r w:rsidRPr="00036CD5">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36CD5">
        <w:rPr>
          <w:sz w:val="28"/>
          <w:szCs w:val="28"/>
        </w:rPr>
        <w:t>муниципальной</w:t>
      </w:r>
      <w:r w:rsidRPr="00036CD5">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36CD5">
        <w:rPr>
          <w:sz w:val="28"/>
          <w:szCs w:val="28"/>
        </w:rPr>
        <w:t>муниципальной услуги</w:t>
      </w:r>
      <w:r w:rsidRPr="00036CD5">
        <w:rPr>
          <w:sz w:val="28"/>
          <w:szCs w:val="28"/>
        </w:rPr>
        <w:t>, и информацию о часах приема заявлений.</w:t>
      </w:r>
    </w:p>
    <w:p w:rsidR="00031E42" w:rsidRPr="00036CD5" w:rsidRDefault="008968B9" w:rsidP="008968B9">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36CD5" w:rsidRDefault="001C3D45" w:rsidP="001C3D45">
      <w:pPr>
        <w:ind w:firstLine="709"/>
        <w:jc w:val="both"/>
        <w:rPr>
          <w:sz w:val="28"/>
          <w:szCs w:val="28"/>
        </w:rPr>
      </w:pPr>
      <w:r w:rsidRPr="00036CD5">
        <w:rPr>
          <w:sz w:val="28"/>
          <w:szCs w:val="28"/>
        </w:rPr>
        <w:t>2.15. Показатели доступности и качества муниципальной услуги.</w:t>
      </w:r>
    </w:p>
    <w:p w:rsidR="001C3D45" w:rsidRPr="00036CD5" w:rsidRDefault="001C3D45" w:rsidP="001C3D45">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1C3D45" w:rsidRPr="00036CD5" w:rsidRDefault="001C3D45" w:rsidP="001C3D45">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1C3D45" w:rsidRPr="00036CD5" w:rsidRDefault="001C3D45" w:rsidP="001C3D45">
      <w:pPr>
        <w:ind w:firstLine="709"/>
        <w:jc w:val="both"/>
        <w:rPr>
          <w:sz w:val="28"/>
          <w:szCs w:val="28"/>
        </w:rPr>
      </w:pPr>
      <w:r w:rsidRPr="00036CD5">
        <w:rPr>
          <w:sz w:val="28"/>
          <w:szCs w:val="28"/>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036CD5" w:rsidRDefault="001C3D45" w:rsidP="001C3D45">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36CD5" w:rsidRDefault="001C3D45" w:rsidP="008F7AF9">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36CD5">
        <w:rPr>
          <w:sz w:val="28"/>
          <w:szCs w:val="28"/>
        </w:rPr>
        <w:t>пользованием ЕПГУ и(или) ПГУ ЛО</w:t>
      </w:r>
      <w:r w:rsidRPr="00036CD5">
        <w:rPr>
          <w:sz w:val="28"/>
          <w:szCs w:val="28"/>
        </w:rPr>
        <w:t>.</w:t>
      </w:r>
    </w:p>
    <w:p w:rsidR="001C3D45" w:rsidRPr="00036CD5" w:rsidRDefault="001C3D45" w:rsidP="001C3D45">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1C3D45" w:rsidRPr="00036CD5" w:rsidRDefault="001C3D45" w:rsidP="001C3D45">
      <w:pPr>
        <w:ind w:firstLine="709"/>
        <w:jc w:val="both"/>
        <w:rPr>
          <w:sz w:val="28"/>
          <w:szCs w:val="28"/>
        </w:rPr>
      </w:pPr>
      <w:r w:rsidRPr="00036CD5">
        <w:rPr>
          <w:sz w:val="28"/>
          <w:szCs w:val="28"/>
        </w:rPr>
        <w:t>1) наличие инфраструктуры, указанной в пункте 2.14;</w:t>
      </w:r>
    </w:p>
    <w:p w:rsidR="001C3D45" w:rsidRPr="00036CD5" w:rsidRDefault="001C3D45" w:rsidP="001C3D45">
      <w:pPr>
        <w:ind w:firstLine="709"/>
        <w:jc w:val="both"/>
        <w:rPr>
          <w:sz w:val="28"/>
          <w:szCs w:val="28"/>
        </w:rPr>
      </w:pPr>
      <w:r w:rsidRPr="00036CD5">
        <w:rPr>
          <w:sz w:val="28"/>
          <w:szCs w:val="28"/>
        </w:rPr>
        <w:t>2) исполнение требований доступности услуг для инвалидов;</w:t>
      </w:r>
    </w:p>
    <w:p w:rsidR="001C3D45" w:rsidRPr="00036CD5" w:rsidRDefault="001C3D45" w:rsidP="001C3D45">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36CD5" w:rsidRDefault="001C3D45" w:rsidP="001C3D45">
      <w:pPr>
        <w:ind w:firstLine="709"/>
        <w:jc w:val="both"/>
        <w:rPr>
          <w:sz w:val="28"/>
          <w:szCs w:val="28"/>
        </w:rPr>
      </w:pPr>
      <w:r w:rsidRPr="00036CD5">
        <w:rPr>
          <w:sz w:val="28"/>
          <w:szCs w:val="28"/>
        </w:rPr>
        <w:t>2.15.3. Показатели качества муниципальной услуги:</w:t>
      </w:r>
    </w:p>
    <w:p w:rsidR="001C3D45" w:rsidRPr="00036CD5" w:rsidRDefault="001C3D45" w:rsidP="001C3D45">
      <w:pPr>
        <w:ind w:firstLine="709"/>
        <w:jc w:val="both"/>
        <w:rPr>
          <w:sz w:val="28"/>
          <w:szCs w:val="28"/>
        </w:rPr>
      </w:pPr>
      <w:r w:rsidRPr="00036CD5">
        <w:rPr>
          <w:sz w:val="28"/>
          <w:szCs w:val="28"/>
        </w:rPr>
        <w:t>1) соблюдение срока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1C3D45" w:rsidRPr="00036CD5" w:rsidRDefault="001C3D45" w:rsidP="001C3D45">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36CD5" w:rsidRDefault="001C3D45" w:rsidP="001C3D45">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036CD5" w:rsidRDefault="001C3D45" w:rsidP="001C3D45">
      <w:pPr>
        <w:ind w:firstLine="709"/>
        <w:jc w:val="both"/>
        <w:rPr>
          <w:sz w:val="28"/>
          <w:szCs w:val="28"/>
        </w:rPr>
      </w:pPr>
      <w:r w:rsidRPr="00036CD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36CD5" w:rsidRDefault="001C3D45" w:rsidP="001C3D45">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1C3D45" w:rsidRPr="00036CD5" w:rsidRDefault="001C3D45" w:rsidP="001C3D45">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36CD5" w:rsidRDefault="001C3D45" w:rsidP="001C3D45">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36CD5" w:rsidRDefault="008F7AF9" w:rsidP="001C3D45">
      <w:pPr>
        <w:ind w:firstLine="709"/>
        <w:jc w:val="both"/>
        <w:rPr>
          <w:sz w:val="28"/>
          <w:szCs w:val="28"/>
        </w:rPr>
      </w:pPr>
      <w:r w:rsidRPr="00036CD5">
        <w:rPr>
          <w:sz w:val="28"/>
          <w:szCs w:val="28"/>
        </w:rPr>
        <w:t>2.17.1</w:t>
      </w:r>
      <w:r w:rsidR="00230B10" w:rsidRPr="00036CD5">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36CD5" w:rsidRDefault="00230B10" w:rsidP="001C3D45">
      <w:pPr>
        <w:ind w:firstLine="709"/>
        <w:jc w:val="both"/>
        <w:rPr>
          <w:sz w:val="28"/>
          <w:szCs w:val="28"/>
        </w:rPr>
      </w:pPr>
    </w:p>
    <w:p w:rsidR="00576ACE" w:rsidRPr="00036CD5" w:rsidRDefault="00576ACE" w:rsidP="00230B10">
      <w:pPr>
        <w:ind w:firstLine="709"/>
        <w:jc w:val="center"/>
        <w:rPr>
          <w:sz w:val="28"/>
          <w:szCs w:val="28"/>
        </w:rPr>
      </w:pPr>
    </w:p>
    <w:p w:rsidR="007406DD" w:rsidRDefault="007406DD" w:rsidP="00230B10">
      <w:pPr>
        <w:ind w:firstLine="709"/>
        <w:jc w:val="center"/>
        <w:rPr>
          <w:sz w:val="28"/>
          <w:szCs w:val="28"/>
        </w:rPr>
      </w:pPr>
    </w:p>
    <w:p w:rsidR="00230B10" w:rsidRPr="00036CD5" w:rsidRDefault="00230B10" w:rsidP="00230B10">
      <w:pPr>
        <w:ind w:firstLine="709"/>
        <w:jc w:val="center"/>
        <w:rPr>
          <w:sz w:val="28"/>
          <w:szCs w:val="28"/>
        </w:rPr>
      </w:pPr>
      <w:r w:rsidRPr="00036CD5">
        <w:rPr>
          <w:sz w:val="28"/>
          <w:szCs w:val="28"/>
        </w:rPr>
        <w:t>3. Состав, последовательность и сроки выполнения</w:t>
      </w:r>
    </w:p>
    <w:p w:rsidR="00230B10" w:rsidRPr="00036CD5" w:rsidRDefault="00230B10" w:rsidP="00230B10">
      <w:pPr>
        <w:ind w:firstLine="709"/>
        <w:jc w:val="center"/>
        <w:rPr>
          <w:sz w:val="28"/>
          <w:szCs w:val="28"/>
        </w:rPr>
      </w:pPr>
      <w:r w:rsidRPr="00036CD5">
        <w:rPr>
          <w:sz w:val="28"/>
          <w:szCs w:val="28"/>
        </w:rPr>
        <w:t>административных процедур, требования к порядку</w:t>
      </w:r>
    </w:p>
    <w:p w:rsidR="00230B10" w:rsidRPr="00036CD5" w:rsidRDefault="00230B10" w:rsidP="00230B10">
      <w:pPr>
        <w:ind w:firstLine="709"/>
        <w:jc w:val="center"/>
        <w:rPr>
          <w:sz w:val="28"/>
          <w:szCs w:val="28"/>
        </w:rPr>
      </w:pPr>
      <w:r w:rsidRPr="00036CD5">
        <w:rPr>
          <w:sz w:val="28"/>
          <w:szCs w:val="28"/>
        </w:rPr>
        <w:t>их выполнения, в том числе особенности выполнения</w:t>
      </w:r>
    </w:p>
    <w:p w:rsidR="001C3D45" w:rsidRPr="00036CD5" w:rsidRDefault="00230B10" w:rsidP="00230B10">
      <w:pPr>
        <w:ind w:firstLine="709"/>
        <w:jc w:val="center"/>
        <w:rPr>
          <w:sz w:val="28"/>
          <w:szCs w:val="28"/>
        </w:rPr>
      </w:pPr>
      <w:r w:rsidRPr="00036CD5">
        <w:rPr>
          <w:sz w:val="28"/>
          <w:szCs w:val="28"/>
        </w:rPr>
        <w:lastRenderedPageBreak/>
        <w:t>административных процедур в электронной форме</w:t>
      </w:r>
    </w:p>
    <w:p w:rsidR="00230B10" w:rsidRPr="00036CD5" w:rsidRDefault="00230B10" w:rsidP="00230B10">
      <w:pPr>
        <w:ind w:firstLine="709"/>
        <w:jc w:val="center"/>
        <w:rPr>
          <w:sz w:val="28"/>
          <w:szCs w:val="28"/>
        </w:rPr>
      </w:pPr>
    </w:p>
    <w:p w:rsidR="00230B10" w:rsidRPr="00036CD5" w:rsidRDefault="00230B10" w:rsidP="001C3D45">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230B10" w:rsidRPr="00036CD5" w:rsidRDefault="00230B10" w:rsidP="001C3D45">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36CD5">
        <w:rPr>
          <w:sz w:val="28"/>
          <w:szCs w:val="28"/>
          <w:lang w:eastAsia="en-US"/>
        </w:rPr>
        <w:t xml:space="preserve"> </w:t>
      </w:r>
      <w:r w:rsidR="007D48CE" w:rsidRPr="00036CD5">
        <w:rPr>
          <w:rFonts w:eastAsiaTheme="minorHAnsi"/>
          <w:color w:val="000000"/>
          <w:sz w:val="26"/>
          <w:szCs w:val="26"/>
          <w:lang w:eastAsia="en-US"/>
        </w:rPr>
        <w:t>– 1 рабочий день</w:t>
      </w:r>
      <w:r w:rsidRPr="00036CD5">
        <w:rPr>
          <w:sz w:val="28"/>
          <w:szCs w:val="28"/>
          <w:lang w:eastAsia="en-US"/>
        </w:rPr>
        <w:t>;</w:t>
      </w:r>
    </w:p>
    <w:p w:rsidR="00230B10" w:rsidRPr="00036CD5" w:rsidRDefault="00230B10"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рассмотрение заявления о предоставлении права на размещение НТО и принятие решения</w:t>
      </w:r>
      <w:r w:rsidR="007D48CE" w:rsidRPr="00036CD5">
        <w:rPr>
          <w:sz w:val="28"/>
          <w:szCs w:val="28"/>
          <w:lang w:eastAsia="en-US"/>
        </w:rPr>
        <w:t xml:space="preserve"> </w:t>
      </w:r>
      <w:r w:rsidR="007D48CE" w:rsidRPr="00036CD5">
        <w:rPr>
          <w:rFonts w:eastAsiaTheme="minorHAnsi"/>
          <w:color w:val="000000"/>
          <w:sz w:val="26"/>
          <w:szCs w:val="26"/>
          <w:lang w:eastAsia="en-US"/>
        </w:rPr>
        <w:t>– 10 рабочих дней</w:t>
      </w:r>
      <w:r w:rsidRPr="00036CD5">
        <w:rPr>
          <w:sz w:val="28"/>
          <w:szCs w:val="28"/>
          <w:lang w:eastAsia="en-US"/>
        </w:rPr>
        <w:t>;</w:t>
      </w:r>
    </w:p>
    <w:p w:rsidR="009065A5" w:rsidRPr="00036CD5" w:rsidRDefault="009065A5" w:rsidP="00230B10">
      <w:pPr>
        <w:widowControl w:val="0"/>
        <w:suppressAutoHyphens w:val="0"/>
        <w:autoSpaceDE w:val="0"/>
        <w:autoSpaceDN w:val="0"/>
        <w:adjustRightInd w:val="0"/>
        <w:ind w:firstLine="709"/>
        <w:jc w:val="both"/>
        <w:rPr>
          <w:sz w:val="28"/>
          <w:szCs w:val="28"/>
          <w:lang w:eastAsia="en-US"/>
        </w:rPr>
      </w:pPr>
      <w:r w:rsidRPr="00036CD5">
        <w:rPr>
          <w:sz w:val="28"/>
          <w:szCs w:val="28"/>
          <w:lang w:eastAsia="en-US"/>
        </w:rPr>
        <w:t>- принятие решения о предоставлении права на размещение НТО или об отказе в праве на размещение НТО</w:t>
      </w:r>
      <w:r w:rsidR="007D48CE" w:rsidRPr="00036CD5">
        <w:rPr>
          <w:sz w:val="28"/>
          <w:szCs w:val="28"/>
          <w:lang w:eastAsia="en-US"/>
        </w:rPr>
        <w:t xml:space="preserve"> </w:t>
      </w:r>
      <w:r w:rsidR="007D48CE" w:rsidRPr="00036CD5">
        <w:rPr>
          <w:rFonts w:eastAsiaTheme="minorHAnsi"/>
          <w:color w:val="000000"/>
          <w:sz w:val="26"/>
          <w:szCs w:val="26"/>
          <w:lang w:eastAsia="en-US"/>
        </w:rPr>
        <w:t>– 16 рабочих дней</w:t>
      </w:r>
      <w:r w:rsidRPr="00036CD5">
        <w:rPr>
          <w:sz w:val="28"/>
          <w:szCs w:val="28"/>
          <w:lang w:eastAsia="en-US"/>
        </w:rPr>
        <w:t>;</w:t>
      </w:r>
    </w:p>
    <w:p w:rsidR="00230B10" w:rsidRPr="00036CD5" w:rsidRDefault="00230B10" w:rsidP="009065A5">
      <w:pPr>
        <w:widowControl w:val="0"/>
        <w:suppressAutoHyphens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036CD5">
        <w:rPr>
          <w:sz w:val="28"/>
          <w:szCs w:val="28"/>
        </w:rPr>
        <w:t>ПГУ ЛО и/или ЕПГУ</w:t>
      </w:r>
      <w:r w:rsidR="007D48CE" w:rsidRPr="00036CD5">
        <w:rPr>
          <w:sz w:val="28"/>
          <w:szCs w:val="28"/>
        </w:rPr>
        <w:t xml:space="preserve"> </w:t>
      </w:r>
      <w:r w:rsidR="007D48CE" w:rsidRPr="00036CD5">
        <w:rPr>
          <w:rFonts w:eastAsiaTheme="minorHAnsi"/>
          <w:color w:val="000000"/>
          <w:sz w:val="26"/>
          <w:szCs w:val="26"/>
          <w:lang w:eastAsia="en-US"/>
        </w:rPr>
        <w:t>– 1 рабочий день</w:t>
      </w:r>
      <w:r w:rsidR="009065A5" w:rsidRPr="00036CD5">
        <w:rPr>
          <w:sz w:val="28"/>
          <w:szCs w:val="28"/>
          <w:lang w:eastAsia="en-US"/>
        </w:rPr>
        <w:t>.</w:t>
      </w:r>
    </w:p>
    <w:p w:rsidR="00230B10" w:rsidRPr="00036CD5" w:rsidRDefault="00230B10" w:rsidP="001C3D45">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230B10" w:rsidRPr="00036CD5" w:rsidRDefault="00230B10" w:rsidP="001C3D45">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права на размещение НТО  и прилагаемых к нему документов в</w:t>
      </w:r>
      <w:r w:rsidRPr="00036CD5">
        <w:rPr>
          <w:sz w:val="28"/>
          <w:szCs w:val="28"/>
        </w:rPr>
        <w:t xml:space="preserve"> </w:t>
      </w:r>
      <w:r w:rsidR="00497B4E" w:rsidRPr="00036CD5">
        <w:rPr>
          <w:sz w:val="28"/>
          <w:szCs w:val="28"/>
        </w:rPr>
        <w:t>ОМСУ</w:t>
      </w:r>
      <w:r w:rsidRPr="00036CD5">
        <w:rPr>
          <w:sz w:val="28"/>
          <w:szCs w:val="28"/>
        </w:rPr>
        <w:t>,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00FE185F" w:rsidRPr="00036CD5">
        <w:rPr>
          <w:sz w:val="28"/>
          <w:szCs w:val="28"/>
        </w:rPr>
        <w:t>ПГУ ЛО и/или ЕПГУ</w:t>
      </w:r>
      <w:r w:rsidRPr="00036CD5">
        <w:rPr>
          <w:sz w:val="28"/>
          <w:szCs w:val="28"/>
        </w:rPr>
        <w:t>.</w:t>
      </w:r>
    </w:p>
    <w:p w:rsidR="00FE185F" w:rsidRPr="00036CD5" w:rsidRDefault="00FE185F" w:rsidP="00FE185F">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002A5C2F" w:rsidRPr="00036CD5">
        <w:rPr>
          <w:sz w:val="28"/>
          <w:szCs w:val="28"/>
        </w:rPr>
        <w:t>:</w:t>
      </w:r>
      <w:r w:rsidR="002A5C2F" w:rsidRPr="00036CD5">
        <w:t xml:space="preserve"> </w:t>
      </w:r>
      <w:r w:rsidR="002A5C2F" w:rsidRPr="00036CD5">
        <w:rPr>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036CD5" w:rsidRDefault="00FE185F" w:rsidP="00FE185F">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w:t>
      </w:r>
      <w:r w:rsidR="002A5C2F" w:rsidRPr="00036CD5">
        <w:rPr>
          <w:sz w:val="28"/>
          <w:szCs w:val="28"/>
        </w:rPr>
        <w:t xml:space="preserve"> ответственный за делопроизводство</w:t>
      </w:r>
      <w:r w:rsidR="008F7AF9" w:rsidRPr="00036CD5">
        <w:rPr>
          <w:sz w:val="28"/>
          <w:szCs w:val="28"/>
        </w:rPr>
        <w:t>.</w:t>
      </w:r>
    </w:p>
    <w:p w:rsidR="002A5C2F" w:rsidRPr="00036CD5" w:rsidRDefault="00FE185F" w:rsidP="002A5C2F">
      <w:pPr>
        <w:ind w:firstLine="709"/>
        <w:jc w:val="both"/>
        <w:rPr>
          <w:sz w:val="28"/>
          <w:szCs w:val="28"/>
        </w:rPr>
      </w:pPr>
      <w:r w:rsidRPr="00036CD5">
        <w:rPr>
          <w:sz w:val="28"/>
          <w:szCs w:val="28"/>
        </w:rPr>
        <w:t xml:space="preserve">3.1.2.4. </w:t>
      </w:r>
      <w:r w:rsidR="002A5C2F" w:rsidRPr="00036CD5">
        <w:rPr>
          <w:sz w:val="28"/>
          <w:szCs w:val="28"/>
        </w:rPr>
        <w:t>Критери</w:t>
      </w:r>
      <w:r w:rsidR="0079163F" w:rsidRPr="00036CD5">
        <w:rPr>
          <w:sz w:val="28"/>
          <w:szCs w:val="28"/>
        </w:rPr>
        <w:t>ем</w:t>
      </w:r>
      <w:r w:rsidR="002A5C2F" w:rsidRPr="00036CD5">
        <w:rPr>
          <w:sz w:val="28"/>
          <w:szCs w:val="28"/>
        </w:rPr>
        <w:t xml:space="preserve"> принятия решения: </w:t>
      </w:r>
    </w:p>
    <w:p w:rsidR="002A5C2F" w:rsidRPr="00036CD5" w:rsidRDefault="002A5C2F" w:rsidP="002A5C2F">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36CD5" w:rsidRDefault="002A5C2F" w:rsidP="002A5C2F">
      <w:pPr>
        <w:ind w:firstLine="709"/>
        <w:jc w:val="both"/>
        <w:rPr>
          <w:sz w:val="28"/>
          <w:szCs w:val="28"/>
        </w:rPr>
      </w:pPr>
      <w:r w:rsidRPr="00036CD5">
        <w:rPr>
          <w:sz w:val="28"/>
          <w:szCs w:val="28"/>
        </w:rPr>
        <w:t xml:space="preserve"> </w:t>
      </w:r>
      <w:r w:rsidR="00795E63" w:rsidRPr="00036CD5">
        <w:rPr>
          <w:sz w:val="28"/>
          <w:szCs w:val="28"/>
        </w:rPr>
        <w:t>3.1.2.5. Результат выполнения административной процедуры:</w:t>
      </w:r>
    </w:p>
    <w:p w:rsidR="00955798" w:rsidRPr="00036CD5" w:rsidRDefault="00955798" w:rsidP="001C3D45">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795E63" w:rsidRPr="00036CD5" w:rsidRDefault="00955798" w:rsidP="001C3D45">
      <w:pPr>
        <w:ind w:firstLine="709"/>
        <w:jc w:val="both"/>
        <w:rPr>
          <w:sz w:val="28"/>
          <w:szCs w:val="28"/>
        </w:rPr>
      </w:pPr>
      <w:r w:rsidRPr="00036CD5">
        <w:rPr>
          <w:sz w:val="28"/>
          <w:szCs w:val="28"/>
        </w:rPr>
        <w:t>-</w:t>
      </w:r>
      <w:r w:rsidR="00795E63" w:rsidRPr="00036CD5">
        <w:rPr>
          <w:sz w:val="28"/>
          <w:szCs w:val="28"/>
        </w:rPr>
        <w:t xml:space="preserve"> </w:t>
      </w:r>
      <w:r w:rsidR="002A5C2F" w:rsidRPr="00036CD5">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036CD5" w:rsidRDefault="00795E63" w:rsidP="001C3D45">
      <w:pPr>
        <w:ind w:firstLine="709"/>
        <w:jc w:val="both"/>
        <w:rPr>
          <w:sz w:val="28"/>
          <w:szCs w:val="28"/>
        </w:rPr>
      </w:pPr>
      <w:r w:rsidRPr="00036CD5">
        <w:rPr>
          <w:sz w:val="28"/>
          <w:szCs w:val="28"/>
        </w:rPr>
        <w:t>3.1.3. Рассмотрение документов о предоставлении муниципальной услуги.</w:t>
      </w:r>
    </w:p>
    <w:p w:rsidR="00795E63" w:rsidRPr="00036CD5" w:rsidRDefault="00795E63" w:rsidP="00795E63">
      <w:pPr>
        <w:ind w:firstLine="709"/>
        <w:jc w:val="both"/>
        <w:rPr>
          <w:sz w:val="28"/>
          <w:szCs w:val="28"/>
        </w:rPr>
      </w:pPr>
      <w:r w:rsidRPr="00036CD5">
        <w:rPr>
          <w:sz w:val="28"/>
          <w:szCs w:val="28"/>
        </w:rPr>
        <w:lastRenderedPageBreak/>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36CD5">
        <w:rPr>
          <w:sz w:val="28"/>
          <w:szCs w:val="28"/>
        </w:rPr>
        <w:t>рассмотрение документов</w:t>
      </w:r>
      <w:r w:rsidRPr="00036CD5">
        <w:rPr>
          <w:sz w:val="28"/>
          <w:szCs w:val="28"/>
        </w:rPr>
        <w:t>.</w:t>
      </w:r>
    </w:p>
    <w:p w:rsidR="00795E63" w:rsidRPr="00036CD5" w:rsidRDefault="00795E63" w:rsidP="00795E63">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36CD5" w:rsidRDefault="00795E63" w:rsidP="00795E63">
      <w:pPr>
        <w:ind w:firstLine="709"/>
        <w:jc w:val="both"/>
        <w:rPr>
          <w:sz w:val="28"/>
          <w:szCs w:val="28"/>
        </w:rPr>
      </w:pPr>
      <w:r w:rsidRPr="00036CD5">
        <w:rPr>
          <w:sz w:val="28"/>
          <w:szCs w:val="28"/>
        </w:rPr>
        <w:t xml:space="preserve">1 действие: </w:t>
      </w:r>
      <w:r w:rsidR="00955798" w:rsidRPr="00036CD5">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36CD5" w:rsidRDefault="00795E63" w:rsidP="00795E63">
      <w:pPr>
        <w:ind w:firstLine="709"/>
        <w:jc w:val="both"/>
        <w:rPr>
          <w:sz w:val="28"/>
          <w:szCs w:val="28"/>
        </w:rPr>
      </w:pPr>
      <w:r w:rsidRPr="00036CD5">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36CD5">
        <w:rPr>
          <w:sz w:val="28"/>
          <w:szCs w:val="28"/>
        </w:rPr>
        <w:t>;</w:t>
      </w:r>
    </w:p>
    <w:p w:rsidR="00795E63" w:rsidRPr="00036CD5" w:rsidRDefault="00795E63" w:rsidP="00795E63">
      <w:pPr>
        <w:ind w:firstLine="709"/>
        <w:jc w:val="both"/>
        <w:rPr>
          <w:sz w:val="28"/>
          <w:szCs w:val="28"/>
        </w:rPr>
      </w:pPr>
      <w:r w:rsidRPr="00036CD5">
        <w:rPr>
          <w:sz w:val="28"/>
          <w:szCs w:val="28"/>
        </w:rPr>
        <w:t xml:space="preserve">3 действие: </w:t>
      </w:r>
      <w:r w:rsidRPr="00036CD5">
        <w:rPr>
          <w:sz w:val="28"/>
          <w:szCs w:val="28"/>
          <w:lang w:eastAsia="en-US"/>
        </w:rPr>
        <w:t xml:space="preserve">направление сформированного комплекта документов для рассмотрения на Комиссии. </w:t>
      </w:r>
    </w:p>
    <w:p w:rsidR="00795E63" w:rsidRPr="00036CD5" w:rsidRDefault="00795E63" w:rsidP="00795E63">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w:t>
      </w:r>
      <w:r w:rsidR="00955798" w:rsidRPr="00036CD5">
        <w:rPr>
          <w:sz w:val="28"/>
          <w:szCs w:val="28"/>
        </w:rPr>
        <w:t xml:space="preserve"> ОМСУ</w:t>
      </w:r>
      <w:r w:rsidR="001F509D" w:rsidRPr="00036CD5">
        <w:rPr>
          <w:sz w:val="28"/>
          <w:szCs w:val="28"/>
        </w:rPr>
        <w:t>, ответственное за рассмотрение документов</w:t>
      </w:r>
      <w:r w:rsidRPr="00036CD5">
        <w:rPr>
          <w:sz w:val="28"/>
          <w:szCs w:val="28"/>
        </w:rPr>
        <w:t>.</w:t>
      </w:r>
    </w:p>
    <w:p w:rsidR="00767644" w:rsidRPr="00036CD5" w:rsidRDefault="00795E63" w:rsidP="00795E63">
      <w:pPr>
        <w:ind w:firstLine="709"/>
        <w:jc w:val="both"/>
        <w:rPr>
          <w:sz w:val="28"/>
          <w:szCs w:val="28"/>
        </w:rPr>
      </w:pPr>
      <w:r w:rsidRPr="00036CD5">
        <w:rPr>
          <w:sz w:val="28"/>
          <w:szCs w:val="28"/>
        </w:rPr>
        <w:t>3.1.3.4. Критери</w:t>
      </w:r>
      <w:r w:rsidR="00955798" w:rsidRPr="00036CD5">
        <w:rPr>
          <w:sz w:val="28"/>
          <w:szCs w:val="28"/>
        </w:rPr>
        <w:t>и принятия решения:</w:t>
      </w:r>
      <w:r w:rsidR="00767644" w:rsidRPr="00036CD5">
        <w:rPr>
          <w:sz w:val="28"/>
          <w:szCs w:val="28"/>
        </w:rPr>
        <w:t xml:space="preserve"> наличие либо отсутствие у заявителя права на получение муниципальной услуги</w:t>
      </w:r>
    </w:p>
    <w:p w:rsidR="00795E63" w:rsidRPr="00036CD5" w:rsidRDefault="00795E63" w:rsidP="00795E63">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009065A5" w:rsidRPr="00036CD5">
        <w:rPr>
          <w:sz w:val="28"/>
          <w:szCs w:val="28"/>
          <w:lang w:eastAsia="en-US"/>
        </w:rPr>
        <w:t>направление заявления на рассмотрение Комиссии</w:t>
      </w:r>
      <w:r w:rsidRPr="00036CD5">
        <w:rPr>
          <w:sz w:val="28"/>
          <w:szCs w:val="28"/>
          <w:lang w:eastAsia="en-US"/>
        </w:rPr>
        <w:t>.</w:t>
      </w:r>
    </w:p>
    <w:p w:rsidR="009065A5" w:rsidRPr="00036CD5" w:rsidRDefault="009065A5" w:rsidP="00795E63">
      <w:pPr>
        <w:ind w:firstLine="709"/>
        <w:jc w:val="both"/>
        <w:rPr>
          <w:sz w:val="28"/>
          <w:szCs w:val="28"/>
          <w:lang w:eastAsia="en-US"/>
        </w:rPr>
      </w:pPr>
      <w:r w:rsidRPr="00036CD5">
        <w:rPr>
          <w:sz w:val="28"/>
          <w:szCs w:val="28"/>
          <w:lang w:eastAsia="en-US"/>
        </w:rPr>
        <w:t xml:space="preserve">3.1.4. Принятие решения о предоставлении </w:t>
      </w:r>
      <w:r w:rsidR="001215EF" w:rsidRPr="00036CD5">
        <w:rPr>
          <w:sz w:val="28"/>
          <w:szCs w:val="28"/>
          <w:lang w:eastAsia="en-US"/>
        </w:rPr>
        <w:t>муниципальной услуги</w:t>
      </w:r>
      <w:r w:rsidRPr="00036CD5">
        <w:rPr>
          <w:sz w:val="28"/>
          <w:szCs w:val="28"/>
          <w:lang w:eastAsia="en-US"/>
        </w:rPr>
        <w:t xml:space="preserve"> или об отказе в предоставлении </w:t>
      </w:r>
      <w:r w:rsidR="001215EF" w:rsidRPr="00036CD5">
        <w:rPr>
          <w:sz w:val="28"/>
          <w:szCs w:val="28"/>
          <w:lang w:eastAsia="en-US"/>
        </w:rPr>
        <w:t>муниципальной услуги</w:t>
      </w:r>
      <w:r w:rsidRPr="00036CD5">
        <w:rPr>
          <w:sz w:val="28"/>
          <w:szCs w:val="28"/>
          <w:lang w:eastAsia="en-US"/>
        </w:rPr>
        <w:t>.</w:t>
      </w:r>
    </w:p>
    <w:p w:rsidR="009065A5" w:rsidRPr="00036CD5" w:rsidRDefault="009065A5" w:rsidP="009065A5">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w:t>
      </w:r>
      <w:r w:rsidR="001F509D" w:rsidRPr="00036CD5">
        <w:rPr>
          <w:sz w:val="28"/>
          <w:szCs w:val="28"/>
        </w:rPr>
        <w:t>рассмотрение</w:t>
      </w:r>
      <w:r w:rsidRPr="00036CD5">
        <w:rPr>
          <w:sz w:val="28"/>
          <w:szCs w:val="28"/>
        </w:rPr>
        <w:t xml:space="preserve"> документов</w:t>
      </w:r>
      <w:r w:rsidR="001F509D" w:rsidRPr="00036CD5">
        <w:rPr>
          <w:sz w:val="28"/>
          <w:szCs w:val="28"/>
        </w:rPr>
        <w:t xml:space="preserve">, заявления и представленных заявителем документов </w:t>
      </w:r>
      <w:r w:rsidRPr="00036CD5">
        <w:rPr>
          <w:sz w:val="28"/>
          <w:szCs w:val="28"/>
        </w:rPr>
        <w:t xml:space="preserve"> на рассмотрение Комиссии.</w:t>
      </w:r>
    </w:p>
    <w:p w:rsidR="00497B4E" w:rsidRPr="00036CD5" w:rsidRDefault="009065A5" w:rsidP="009065A5">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w:t>
      </w:r>
      <w:r w:rsidR="00497B4E" w:rsidRPr="00036CD5">
        <w:rPr>
          <w:sz w:val="28"/>
          <w:szCs w:val="28"/>
        </w:rPr>
        <w:t>льный срок его (их) выполнения:</w:t>
      </w:r>
    </w:p>
    <w:p w:rsidR="004E73C7" w:rsidRPr="00036CD5" w:rsidRDefault="004E73C7" w:rsidP="009065A5">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497B4E" w:rsidRPr="00036CD5" w:rsidRDefault="00497B4E" w:rsidP="009065A5">
      <w:pPr>
        <w:ind w:firstLine="709"/>
        <w:jc w:val="both"/>
        <w:rPr>
          <w:sz w:val="28"/>
          <w:szCs w:val="28"/>
        </w:rPr>
      </w:pPr>
      <w:r w:rsidRPr="00036CD5">
        <w:rPr>
          <w:sz w:val="28"/>
          <w:szCs w:val="28"/>
        </w:rPr>
        <w:t xml:space="preserve">1 действие: </w:t>
      </w:r>
      <w:r w:rsidR="009065A5" w:rsidRPr="00036CD5">
        <w:rPr>
          <w:sz w:val="28"/>
          <w:szCs w:val="28"/>
        </w:rPr>
        <w:t xml:space="preserve">рассмотрение заявления и представленных документов </w:t>
      </w:r>
      <w:r w:rsidRPr="00036CD5">
        <w:rPr>
          <w:sz w:val="28"/>
          <w:szCs w:val="28"/>
        </w:rPr>
        <w:t>членами Комиссии, принятие решения Комисси</w:t>
      </w:r>
      <w:r w:rsidR="00425C12" w:rsidRPr="00036CD5">
        <w:rPr>
          <w:sz w:val="28"/>
          <w:szCs w:val="28"/>
        </w:rPr>
        <w:t>ей</w:t>
      </w:r>
      <w:r w:rsidRPr="00036CD5">
        <w:rPr>
          <w:sz w:val="28"/>
          <w:szCs w:val="28"/>
        </w:rPr>
        <w:t>.</w:t>
      </w:r>
    </w:p>
    <w:p w:rsidR="009065A5" w:rsidRPr="00036CD5" w:rsidRDefault="00497B4E" w:rsidP="009065A5">
      <w:pPr>
        <w:ind w:firstLine="709"/>
        <w:jc w:val="both"/>
        <w:rPr>
          <w:sz w:val="28"/>
          <w:szCs w:val="28"/>
        </w:rPr>
      </w:pPr>
      <w:r w:rsidRPr="00036CD5">
        <w:rPr>
          <w:sz w:val="28"/>
          <w:szCs w:val="28"/>
        </w:rPr>
        <w:t xml:space="preserve">2 действие: подготовка </w:t>
      </w:r>
      <w:r w:rsidR="000F04DC" w:rsidRPr="00036CD5">
        <w:rPr>
          <w:sz w:val="28"/>
          <w:szCs w:val="28"/>
        </w:rPr>
        <w:t>решения</w:t>
      </w:r>
      <w:r w:rsidRPr="00036CD5">
        <w:rPr>
          <w:sz w:val="28"/>
          <w:szCs w:val="28"/>
        </w:rPr>
        <w:t xml:space="preserve"> о предоставлении (</w:t>
      </w:r>
      <w:r w:rsidR="000F04DC" w:rsidRPr="00036CD5">
        <w:rPr>
          <w:sz w:val="28"/>
          <w:szCs w:val="28"/>
        </w:rPr>
        <w:t>решения</w:t>
      </w:r>
      <w:r w:rsidR="00557F56" w:rsidRPr="00036CD5">
        <w:rPr>
          <w:sz w:val="28"/>
          <w:szCs w:val="28"/>
        </w:rPr>
        <w:t xml:space="preserve"> </w:t>
      </w:r>
      <w:r w:rsidRPr="00036CD5">
        <w:rPr>
          <w:sz w:val="28"/>
          <w:szCs w:val="28"/>
        </w:rPr>
        <w:t>об отказе в предоставлении) права на размещение НТО на территории м</w:t>
      </w:r>
      <w:r w:rsidR="00557F56" w:rsidRPr="00036CD5">
        <w:rPr>
          <w:sz w:val="28"/>
          <w:szCs w:val="28"/>
        </w:rPr>
        <w:t>униципального образования</w:t>
      </w:r>
      <w:r w:rsidR="009065A5" w:rsidRPr="00036CD5">
        <w:rPr>
          <w:sz w:val="28"/>
          <w:szCs w:val="28"/>
        </w:rPr>
        <w:t>.</w:t>
      </w:r>
    </w:p>
    <w:p w:rsidR="009065A5" w:rsidRPr="00036CD5" w:rsidRDefault="009065A5" w:rsidP="009065A5">
      <w:pPr>
        <w:ind w:firstLine="709"/>
        <w:jc w:val="both"/>
        <w:rPr>
          <w:sz w:val="28"/>
          <w:szCs w:val="28"/>
        </w:rPr>
      </w:pPr>
      <w:r w:rsidRPr="00036CD5">
        <w:rPr>
          <w:sz w:val="28"/>
          <w:szCs w:val="28"/>
        </w:rPr>
        <w:t xml:space="preserve">3.1.4.3. Лицо, ответственное за выполнение административной процедуры: </w:t>
      </w:r>
      <w:r w:rsidR="001F509D" w:rsidRPr="00036CD5">
        <w:rPr>
          <w:sz w:val="28"/>
          <w:szCs w:val="28"/>
        </w:rPr>
        <w:t>должностное лицо ОМСУ, ответственное за принятие соответствующего решения.</w:t>
      </w:r>
    </w:p>
    <w:p w:rsidR="009065A5" w:rsidRPr="00036CD5" w:rsidRDefault="009065A5" w:rsidP="00767644">
      <w:pPr>
        <w:ind w:firstLine="709"/>
        <w:jc w:val="both"/>
        <w:rPr>
          <w:sz w:val="28"/>
          <w:szCs w:val="28"/>
        </w:rPr>
      </w:pPr>
      <w:r w:rsidRPr="00036CD5">
        <w:rPr>
          <w:sz w:val="28"/>
          <w:szCs w:val="28"/>
        </w:rPr>
        <w:t>3.1.</w:t>
      </w:r>
      <w:r w:rsidR="00767644" w:rsidRPr="00036CD5">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36CD5" w:rsidRDefault="009065A5" w:rsidP="009065A5">
      <w:pPr>
        <w:ind w:firstLine="709"/>
        <w:jc w:val="both"/>
        <w:rPr>
          <w:sz w:val="28"/>
          <w:szCs w:val="28"/>
        </w:rPr>
      </w:pPr>
      <w:r w:rsidRPr="00036CD5">
        <w:rPr>
          <w:sz w:val="28"/>
          <w:szCs w:val="28"/>
        </w:rPr>
        <w:t>3.1.4.5. Результат выполнения административной процедуры: подписание уведомления</w:t>
      </w:r>
      <w:r w:rsidR="00557F56" w:rsidRPr="00036CD5">
        <w:rPr>
          <w:sz w:val="28"/>
          <w:szCs w:val="28"/>
        </w:rPr>
        <w:t xml:space="preserve"> о предоставлении</w:t>
      </w:r>
      <w:r w:rsidRPr="00036CD5">
        <w:rPr>
          <w:sz w:val="28"/>
          <w:szCs w:val="28"/>
        </w:rPr>
        <w:t xml:space="preserve"> </w:t>
      </w:r>
      <w:r w:rsidR="00557F56" w:rsidRPr="00036CD5">
        <w:rPr>
          <w:sz w:val="28"/>
          <w:szCs w:val="28"/>
        </w:rPr>
        <w:t>(</w:t>
      </w:r>
      <w:r w:rsidRPr="00036CD5">
        <w:rPr>
          <w:sz w:val="28"/>
          <w:szCs w:val="28"/>
        </w:rPr>
        <w:t>об отказе в предоставлении</w:t>
      </w:r>
      <w:r w:rsidR="00557F56" w:rsidRPr="00036CD5">
        <w:rPr>
          <w:sz w:val="28"/>
          <w:szCs w:val="28"/>
        </w:rPr>
        <w:t>)</w:t>
      </w:r>
      <w:r w:rsidRPr="00036CD5">
        <w:rPr>
          <w:sz w:val="28"/>
          <w:szCs w:val="28"/>
        </w:rPr>
        <w:t xml:space="preserve"> услуги</w:t>
      </w:r>
      <w:r w:rsidR="00425C12" w:rsidRPr="00036CD5">
        <w:rPr>
          <w:sz w:val="28"/>
          <w:szCs w:val="28"/>
        </w:rPr>
        <w:t xml:space="preserve"> (приложение № 2 регламента)</w:t>
      </w:r>
      <w:r w:rsidR="00CF33B6" w:rsidRPr="00036CD5">
        <w:rPr>
          <w:sz w:val="28"/>
          <w:szCs w:val="28"/>
        </w:rPr>
        <w:t>.</w:t>
      </w:r>
    </w:p>
    <w:p w:rsidR="009065A5" w:rsidRPr="00036CD5" w:rsidRDefault="00CF33B6" w:rsidP="001C3D45">
      <w:pPr>
        <w:ind w:firstLine="709"/>
        <w:jc w:val="both"/>
        <w:rPr>
          <w:sz w:val="28"/>
          <w:szCs w:val="28"/>
        </w:rPr>
      </w:pPr>
      <w:r w:rsidRPr="00036CD5">
        <w:rPr>
          <w:sz w:val="28"/>
          <w:szCs w:val="28"/>
        </w:rPr>
        <w:t xml:space="preserve">3.1.5. </w:t>
      </w:r>
      <w:r w:rsidR="00425C12" w:rsidRPr="00036CD5">
        <w:rPr>
          <w:sz w:val="28"/>
          <w:szCs w:val="28"/>
        </w:rPr>
        <w:t>Вручение (направление) результата оказания 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lastRenderedPageBreak/>
        <w:t xml:space="preserve">3.1.5.1. Основание для начала административной процедуры: </w:t>
      </w:r>
      <w:r w:rsidR="000F04DC" w:rsidRPr="00036CD5">
        <w:rPr>
          <w:sz w:val="28"/>
          <w:szCs w:val="28"/>
        </w:rPr>
        <w:t>решение</w:t>
      </w:r>
      <w:r w:rsidRPr="00036CD5">
        <w:rPr>
          <w:sz w:val="28"/>
          <w:szCs w:val="28"/>
        </w:rPr>
        <w:t>, являющееся результатом предоставления муниципальной услуги.</w:t>
      </w:r>
    </w:p>
    <w:p w:rsidR="00CF33B6" w:rsidRPr="00036CD5" w:rsidRDefault="00CF33B6" w:rsidP="00CF33B6">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CF33B6" w:rsidRPr="00036CD5" w:rsidRDefault="00CF33B6" w:rsidP="00CF33B6">
      <w:pPr>
        <w:ind w:firstLine="709"/>
        <w:jc w:val="both"/>
        <w:rPr>
          <w:sz w:val="28"/>
          <w:szCs w:val="28"/>
        </w:rPr>
      </w:pPr>
      <w:r w:rsidRPr="00036CD5">
        <w:rPr>
          <w:sz w:val="28"/>
          <w:szCs w:val="28"/>
        </w:rPr>
        <w:t xml:space="preserve">1 действие: должностное лицо, ответственное за делопроизводство, регистрирует результат предоставления </w:t>
      </w:r>
      <w:r w:rsidR="001215EF" w:rsidRPr="00036CD5">
        <w:rPr>
          <w:sz w:val="28"/>
          <w:szCs w:val="28"/>
        </w:rPr>
        <w:t>муниципальной услуги</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2 действие: должностное лицо, ответственное за </w:t>
      </w:r>
      <w:r w:rsidR="004943A6" w:rsidRPr="00036CD5">
        <w:rPr>
          <w:sz w:val="28"/>
          <w:szCs w:val="28"/>
        </w:rPr>
        <w:t>предоставление муниципальной услуги</w:t>
      </w:r>
      <w:r w:rsidRPr="00036CD5">
        <w:rPr>
          <w:sz w:val="28"/>
          <w:szCs w:val="28"/>
        </w:rPr>
        <w:t xml:space="preserve"> направляет </w:t>
      </w:r>
      <w:r w:rsidR="000F04DC" w:rsidRPr="00036CD5">
        <w:rPr>
          <w:sz w:val="28"/>
          <w:szCs w:val="28"/>
        </w:rPr>
        <w:t>результат предоставления муниципальной услуги</w:t>
      </w:r>
      <w:r w:rsidRPr="00036CD5">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36CD5">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36CD5">
        <w:rPr>
          <w:sz w:val="28"/>
          <w:szCs w:val="28"/>
        </w:rPr>
        <w:t>.</w:t>
      </w:r>
    </w:p>
    <w:p w:rsidR="00CF33B6" w:rsidRPr="00036CD5" w:rsidRDefault="00CF33B6" w:rsidP="00CF33B6">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w:t>
      </w:r>
      <w:r w:rsidR="001F509D" w:rsidRPr="00036CD5">
        <w:rPr>
          <w:sz w:val="28"/>
          <w:szCs w:val="28"/>
        </w:rPr>
        <w:t xml:space="preserve"> ОМСУ, ответственное за делопроизводство</w:t>
      </w:r>
      <w:r w:rsidRPr="00036CD5">
        <w:rPr>
          <w:sz w:val="28"/>
          <w:szCs w:val="28"/>
        </w:rPr>
        <w:t>.</w:t>
      </w:r>
    </w:p>
    <w:p w:rsidR="00CF33B6" w:rsidRPr="00036CD5" w:rsidRDefault="00CF33B6" w:rsidP="00CF33B6">
      <w:pPr>
        <w:ind w:firstLine="709"/>
        <w:jc w:val="both"/>
        <w:rPr>
          <w:sz w:val="28"/>
          <w:szCs w:val="28"/>
        </w:rPr>
      </w:pPr>
      <w:r w:rsidRPr="00036CD5">
        <w:rPr>
          <w:sz w:val="28"/>
          <w:szCs w:val="28"/>
        </w:rPr>
        <w:t xml:space="preserve">3.1.5.4. Результат выполнения административной процедуры: направление заявителю результата предоставления </w:t>
      </w:r>
      <w:r w:rsidR="001215EF" w:rsidRPr="00036CD5">
        <w:rPr>
          <w:sz w:val="28"/>
          <w:szCs w:val="28"/>
        </w:rPr>
        <w:t>муниципальной услуги</w:t>
      </w:r>
      <w:r w:rsidRPr="00036CD5">
        <w:rPr>
          <w:sz w:val="28"/>
          <w:szCs w:val="28"/>
        </w:rPr>
        <w:t xml:space="preserve"> способом, указанным в заявлении.</w:t>
      </w:r>
    </w:p>
    <w:p w:rsidR="008F7AF9" w:rsidRPr="00036CD5" w:rsidRDefault="008F7AF9" w:rsidP="008F7AF9">
      <w:pPr>
        <w:ind w:firstLine="709"/>
        <w:jc w:val="both"/>
        <w:rPr>
          <w:sz w:val="28"/>
          <w:szCs w:val="28"/>
        </w:rPr>
      </w:pPr>
      <w:r w:rsidRPr="00036CD5">
        <w:rPr>
          <w:sz w:val="28"/>
          <w:szCs w:val="28"/>
        </w:rPr>
        <w:t>3.2. Особенности выполнения административных процедур в электронной форме</w:t>
      </w:r>
    </w:p>
    <w:p w:rsidR="008F7AF9" w:rsidRPr="00036CD5" w:rsidRDefault="008F7AF9" w:rsidP="008F7AF9">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36CD5" w:rsidRDefault="008F7AF9" w:rsidP="008F7AF9">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36CD5" w:rsidRDefault="008F7AF9" w:rsidP="008F7AF9">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8F7AF9" w:rsidRPr="00036CD5" w:rsidRDefault="008F7AF9" w:rsidP="008F7AF9">
      <w:pPr>
        <w:ind w:firstLine="709"/>
        <w:jc w:val="both"/>
        <w:rPr>
          <w:sz w:val="28"/>
          <w:szCs w:val="28"/>
        </w:rPr>
      </w:pPr>
      <w:r w:rsidRPr="00036CD5">
        <w:rPr>
          <w:sz w:val="28"/>
          <w:szCs w:val="28"/>
        </w:rPr>
        <w:t>без личной явки на прием в Администрацию.</w:t>
      </w:r>
    </w:p>
    <w:p w:rsidR="008F7AF9" w:rsidRPr="00036CD5" w:rsidRDefault="008F7AF9" w:rsidP="008F7AF9">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8F7AF9" w:rsidRPr="00036CD5" w:rsidRDefault="008F7AF9" w:rsidP="008F7AF9">
      <w:pPr>
        <w:ind w:firstLine="709"/>
        <w:jc w:val="both"/>
        <w:rPr>
          <w:sz w:val="28"/>
          <w:szCs w:val="28"/>
        </w:rPr>
      </w:pPr>
      <w:r w:rsidRPr="00036CD5">
        <w:rPr>
          <w:sz w:val="28"/>
          <w:szCs w:val="28"/>
        </w:rPr>
        <w:t>пройти идентификацию и аутентификацию в ЕСИА;</w:t>
      </w:r>
    </w:p>
    <w:p w:rsidR="008F7AF9" w:rsidRPr="00036CD5" w:rsidRDefault="008F7AF9" w:rsidP="008F7AF9">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36CD5" w:rsidRDefault="008F7AF9" w:rsidP="008F7AF9">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036CD5" w:rsidRDefault="008F7AF9" w:rsidP="008F7AF9">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36CD5" w:rsidRDefault="008F7AF9" w:rsidP="008F7AF9">
      <w:pPr>
        <w:ind w:firstLine="709"/>
        <w:jc w:val="both"/>
        <w:rPr>
          <w:sz w:val="28"/>
          <w:szCs w:val="28"/>
        </w:rPr>
      </w:pPr>
      <w:r w:rsidRPr="00036CD5">
        <w:rPr>
          <w:sz w:val="28"/>
          <w:szCs w:val="28"/>
        </w:rPr>
        <w:lastRenderedPageBreak/>
        <w:t>3.2.6. При предоставлении муниципальной услуги через ПГУ ЛО либо через ЕПГУ, должностное лицо ОМСУ выполняет следующие действия:</w:t>
      </w:r>
    </w:p>
    <w:p w:rsidR="008F7AF9" w:rsidRPr="00036CD5" w:rsidRDefault="008F7AF9" w:rsidP="008F7AF9">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36CD5" w:rsidRDefault="008F7AF9" w:rsidP="008F7AF9">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8F7AF9" w:rsidRPr="00036CD5" w:rsidRDefault="008F7AF9" w:rsidP="008F7AF9">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36CD5" w:rsidRDefault="008F7AF9" w:rsidP="008F7AF9">
      <w:pPr>
        <w:ind w:firstLine="709"/>
        <w:jc w:val="both"/>
        <w:rPr>
          <w:sz w:val="28"/>
          <w:szCs w:val="28"/>
        </w:rPr>
      </w:pPr>
      <w:r w:rsidRPr="00036CD5">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36CD5" w:rsidRDefault="008F7AF9" w:rsidP="008F7AF9">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36CD5" w:rsidRDefault="008F7AF9" w:rsidP="008F7AF9">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36CD5" w:rsidRDefault="008F7AF9" w:rsidP="008F7AF9">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36CD5" w:rsidRDefault="00E457E5" w:rsidP="008F7AF9">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36CD5" w:rsidRDefault="00E457E5" w:rsidP="00E457E5">
      <w:pPr>
        <w:ind w:firstLine="709"/>
        <w:jc w:val="both"/>
        <w:rPr>
          <w:sz w:val="28"/>
          <w:szCs w:val="28"/>
        </w:rPr>
      </w:pPr>
      <w:r w:rsidRPr="00036CD5">
        <w:rPr>
          <w:sz w:val="28"/>
          <w:szCs w:val="28"/>
        </w:rPr>
        <w:t xml:space="preserve">3.3.1. В случае если в выданных в результате предоставления </w:t>
      </w:r>
      <w:r w:rsidR="00043F19" w:rsidRPr="00036CD5">
        <w:rPr>
          <w:sz w:val="28"/>
          <w:szCs w:val="28"/>
        </w:rPr>
        <w:t>муниципальной</w:t>
      </w:r>
      <w:r w:rsidRPr="00036CD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36CD5" w:rsidRDefault="00E457E5" w:rsidP="00E457E5">
      <w:pPr>
        <w:ind w:firstLine="709"/>
        <w:jc w:val="both"/>
        <w:rPr>
          <w:sz w:val="28"/>
          <w:szCs w:val="28"/>
        </w:rPr>
      </w:pPr>
      <w:r w:rsidRPr="00036CD5">
        <w:rPr>
          <w:sz w:val="28"/>
          <w:szCs w:val="28"/>
        </w:rPr>
        <w:t xml:space="preserve">3.3.2. В течение </w:t>
      </w:r>
      <w:r w:rsidR="00043F19" w:rsidRPr="00036CD5">
        <w:rPr>
          <w:sz w:val="28"/>
          <w:szCs w:val="28"/>
        </w:rPr>
        <w:t>5</w:t>
      </w:r>
      <w:r w:rsidRPr="00036CD5">
        <w:rPr>
          <w:sz w:val="28"/>
          <w:szCs w:val="28"/>
        </w:rPr>
        <w:t xml:space="preserve"> рабочих дней со дня регистрации заявления об исправлении опечаток и</w:t>
      </w:r>
      <w:r w:rsidR="00087057" w:rsidRPr="00036CD5">
        <w:rPr>
          <w:sz w:val="28"/>
          <w:szCs w:val="28"/>
        </w:rPr>
        <w:t xml:space="preserve"> </w:t>
      </w:r>
      <w:r w:rsidRPr="00036CD5">
        <w:rPr>
          <w:sz w:val="28"/>
          <w:szCs w:val="28"/>
        </w:rPr>
        <w:t xml:space="preserve">(или) ошибок в выданных в результате предоставления </w:t>
      </w:r>
      <w:r w:rsidR="00043F19" w:rsidRPr="00036CD5">
        <w:rPr>
          <w:sz w:val="28"/>
          <w:szCs w:val="28"/>
        </w:rPr>
        <w:t>муниципальной</w:t>
      </w:r>
      <w:r w:rsidRPr="00036CD5">
        <w:rPr>
          <w:sz w:val="28"/>
          <w:szCs w:val="28"/>
        </w:rPr>
        <w:t xml:space="preserve"> </w:t>
      </w:r>
      <w:r w:rsidRPr="00036CD5">
        <w:rPr>
          <w:sz w:val="28"/>
          <w:szCs w:val="28"/>
        </w:rPr>
        <w:lastRenderedPageBreak/>
        <w:t xml:space="preserve">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036CD5">
        <w:rPr>
          <w:sz w:val="28"/>
          <w:szCs w:val="28"/>
        </w:rPr>
        <w:t>муниципальной</w:t>
      </w:r>
      <w:r w:rsidRPr="00036CD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36CD5">
        <w:rPr>
          <w:sz w:val="28"/>
          <w:szCs w:val="28"/>
        </w:rPr>
        <w:t>муниципальной</w:t>
      </w:r>
      <w:r w:rsidRPr="00036CD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36CD5" w:rsidRDefault="00043F19" w:rsidP="008F7AF9">
      <w:pPr>
        <w:jc w:val="both"/>
        <w:rPr>
          <w:sz w:val="28"/>
          <w:szCs w:val="28"/>
        </w:rPr>
      </w:pPr>
    </w:p>
    <w:p w:rsidR="00F439D9" w:rsidRPr="00036CD5" w:rsidRDefault="00F439D9" w:rsidP="00F439D9">
      <w:pPr>
        <w:ind w:firstLine="709"/>
        <w:jc w:val="center"/>
        <w:rPr>
          <w:sz w:val="28"/>
          <w:szCs w:val="28"/>
        </w:rPr>
      </w:pPr>
      <w:r w:rsidRPr="00036CD5">
        <w:rPr>
          <w:sz w:val="28"/>
          <w:szCs w:val="28"/>
        </w:rPr>
        <w:t>4. Формы контроля за исполнением административного</w:t>
      </w:r>
    </w:p>
    <w:p w:rsidR="00F439D9" w:rsidRPr="00036CD5" w:rsidRDefault="00F439D9" w:rsidP="00F439D9">
      <w:pPr>
        <w:ind w:firstLine="709"/>
        <w:jc w:val="center"/>
        <w:rPr>
          <w:sz w:val="28"/>
          <w:szCs w:val="28"/>
        </w:rPr>
      </w:pPr>
      <w:r w:rsidRPr="00036CD5">
        <w:rPr>
          <w:sz w:val="28"/>
          <w:szCs w:val="28"/>
        </w:rPr>
        <w:t>регламента</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36CD5" w:rsidRDefault="00F439D9" w:rsidP="00F439D9">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36CD5" w:rsidRDefault="00F439D9" w:rsidP="00F439D9">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36CD5" w:rsidRDefault="00F439D9" w:rsidP="00F439D9">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36CD5" w:rsidRDefault="00F439D9" w:rsidP="00F439D9">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36CD5" w:rsidRDefault="00F439D9" w:rsidP="00F439D9">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36CD5" w:rsidRDefault="00F439D9" w:rsidP="00F439D9">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36CD5" w:rsidRDefault="00F439D9" w:rsidP="00F439D9">
      <w:pPr>
        <w:ind w:firstLine="709"/>
        <w:jc w:val="both"/>
        <w:rPr>
          <w:sz w:val="28"/>
          <w:szCs w:val="28"/>
        </w:rPr>
      </w:pPr>
      <w:r w:rsidRPr="00036CD5">
        <w:rPr>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36CD5" w:rsidRDefault="00F439D9" w:rsidP="00F439D9">
      <w:pPr>
        <w:ind w:firstLine="709"/>
        <w:jc w:val="both"/>
        <w:rPr>
          <w:sz w:val="28"/>
          <w:szCs w:val="28"/>
        </w:rPr>
      </w:pPr>
      <w:r w:rsidRPr="00036CD5">
        <w:rPr>
          <w:sz w:val="28"/>
          <w:szCs w:val="28"/>
        </w:rPr>
        <w:t>По результатам рассмотрения обращений дается письменный ответ.</w:t>
      </w:r>
    </w:p>
    <w:p w:rsidR="00F439D9" w:rsidRPr="00036CD5" w:rsidRDefault="00F439D9" w:rsidP="00F439D9">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w:t>
      </w:r>
      <w:r w:rsidR="00E643D8" w:rsidRPr="00036CD5">
        <w:rPr>
          <w:sz w:val="28"/>
          <w:szCs w:val="28"/>
        </w:rPr>
        <w:t>а</w:t>
      </w:r>
      <w:r w:rsidRPr="00036CD5">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36CD5" w:rsidRDefault="00F439D9" w:rsidP="00F439D9">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439D9" w:rsidRPr="00036CD5" w:rsidRDefault="00F439D9" w:rsidP="00F439D9">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36CD5" w:rsidRDefault="00F439D9" w:rsidP="00F439D9">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36CD5" w:rsidRDefault="00F439D9" w:rsidP="00F439D9">
      <w:pPr>
        <w:ind w:firstLine="709"/>
        <w:jc w:val="both"/>
        <w:rPr>
          <w:sz w:val="28"/>
          <w:szCs w:val="28"/>
        </w:rPr>
      </w:pPr>
      <w:r w:rsidRPr="00036CD5">
        <w:rPr>
          <w:sz w:val="28"/>
          <w:szCs w:val="28"/>
        </w:rPr>
        <w:t xml:space="preserve">Должностные лица, виновные в неисполнении или ненадлежащем исполнении требований настоящего </w:t>
      </w:r>
      <w:r w:rsidR="00E643D8" w:rsidRPr="00036CD5">
        <w:rPr>
          <w:sz w:val="28"/>
          <w:szCs w:val="28"/>
        </w:rPr>
        <w:t>а</w:t>
      </w:r>
      <w:r w:rsidRPr="00036CD5">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36CD5">
        <w:rPr>
          <w:sz w:val="28"/>
          <w:szCs w:val="28"/>
        </w:rPr>
        <w:t>Российской Федерации</w:t>
      </w:r>
      <w:r w:rsidRPr="00036CD5">
        <w:rPr>
          <w:sz w:val="28"/>
          <w:szCs w:val="28"/>
        </w:rPr>
        <w:t>.</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p>
    <w:p w:rsidR="00F439D9" w:rsidRPr="00036CD5" w:rsidRDefault="00F439D9" w:rsidP="00F439D9">
      <w:pPr>
        <w:ind w:firstLine="709"/>
        <w:jc w:val="center"/>
        <w:rPr>
          <w:sz w:val="28"/>
          <w:szCs w:val="28"/>
        </w:rPr>
      </w:pPr>
      <w:r w:rsidRPr="00036CD5">
        <w:rPr>
          <w:sz w:val="28"/>
          <w:szCs w:val="28"/>
        </w:rPr>
        <w:t>5. Досудебный (внесудебный) порядок обжалования решений</w:t>
      </w:r>
    </w:p>
    <w:p w:rsidR="00F439D9" w:rsidRPr="00036CD5" w:rsidRDefault="00F439D9" w:rsidP="00F439D9">
      <w:pPr>
        <w:ind w:firstLine="709"/>
        <w:jc w:val="center"/>
        <w:rPr>
          <w:sz w:val="28"/>
          <w:szCs w:val="28"/>
        </w:rPr>
      </w:pPr>
      <w:r w:rsidRPr="00036CD5">
        <w:rPr>
          <w:sz w:val="28"/>
          <w:szCs w:val="28"/>
        </w:rPr>
        <w:t>и действий (бездействия) органа, предоставляющего</w:t>
      </w:r>
    </w:p>
    <w:p w:rsidR="00F439D9" w:rsidRPr="00036CD5" w:rsidRDefault="00F439D9" w:rsidP="00F439D9">
      <w:pPr>
        <w:ind w:firstLine="709"/>
        <w:jc w:val="center"/>
        <w:rPr>
          <w:sz w:val="28"/>
          <w:szCs w:val="28"/>
        </w:rPr>
      </w:pPr>
      <w:r w:rsidRPr="00036CD5">
        <w:rPr>
          <w:sz w:val="28"/>
          <w:szCs w:val="28"/>
        </w:rPr>
        <w:t>муниципальную услугу, а также должностных лиц органа,</w:t>
      </w:r>
    </w:p>
    <w:p w:rsidR="00F439D9" w:rsidRPr="00036CD5" w:rsidRDefault="00F439D9" w:rsidP="00F439D9">
      <w:pPr>
        <w:ind w:firstLine="709"/>
        <w:jc w:val="center"/>
        <w:rPr>
          <w:sz w:val="28"/>
          <w:szCs w:val="28"/>
        </w:rPr>
      </w:pPr>
      <w:r w:rsidRPr="00036CD5">
        <w:rPr>
          <w:sz w:val="28"/>
          <w:szCs w:val="28"/>
        </w:rPr>
        <w:t>предоставляющего муниципальную услугу,</w:t>
      </w:r>
    </w:p>
    <w:p w:rsidR="00F439D9" w:rsidRPr="00036CD5" w:rsidRDefault="00F439D9" w:rsidP="00F439D9">
      <w:pPr>
        <w:ind w:firstLine="709"/>
        <w:jc w:val="center"/>
        <w:rPr>
          <w:sz w:val="28"/>
          <w:szCs w:val="28"/>
        </w:rPr>
      </w:pPr>
      <w:r w:rsidRPr="00036CD5">
        <w:rPr>
          <w:sz w:val="28"/>
          <w:szCs w:val="28"/>
        </w:rPr>
        <w:t>либо государственных или муниципальных служащих,</w:t>
      </w:r>
    </w:p>
    <w:p w:rsidR="00F439D9" w:rsidRPr="00036CD5" w:rsidRDefault="00F439D9" w:rsidP="00F439D9">
      <w:pPr>
        <w:ind w:firstLine="709"/>
        <w:jc w:val="center"/>
        <w:rPr>
          <w:sz w:val="28"/>
          <w:szCs w:val="28"/>
        </w:rPr>
      </w:pPr>
      <w:r w:rsidRPr="00036CD5">
        <w:rPr>
          <w:sz w:val="28"/>
          <w:szCs w:val="28"/>
        </w:rPr>
        <w:t>многофункционального центра предоставления государственных</w:t>
      </w:r>
    </w:p>
    <w:p w:rsidR="00F439D9" w:rsidRPr="00036CD5" w:rsidRDefault="00F439D9" w:rsidP="00F439D9">
      <w:pPr>
        <w:ind w:firstLine="709"/>
        <w:jc w:val="center"/>
        <w:rPr>
          <w:sz w:val="28"/>
          <w:szCs w:val="28"/>
        </w:rPr>
      </w:pPr>
      <w:r w:rsidRPr="00036CD5">
        <w:rPr>
          <w:sz w:val="28"/>
          <w:szCs w:val="28"/>
        </w:rPr>
        <w:t>и муниципальных услуг, работника многофункционального центра</w:t>
      </w:r>
    </w:p>
    <w:p w:rsidR="00F439D9" w:rsidRPr="00036CD5" w:rsidRDefault="00F439D9" w:rsidP="00F439D9">
      <w:pPr>
        <w:ind w:firstLine="709"/>
        <w:jc w:val="center"/>
        <w:rPr>
          <w:sz w:val="28"/>
          <w:szCs w:val="28"/>
        </w:rPr>
      </w:pPr>
      <w:r w:rsidRPr="00036CD5">
        <w:rPr>
          <w:sz w:val="28"/>
          <w:szCs w:val="28"/>
        </w:rPr>
        <w:t>предоставления государственных и муниципальных услуг</w:t>
      </w:r>
    </w:p>
    <w:p w:rsidR="00F439D9" w:rsidRPr="00036CD5" w:rsidRDefault="00F439D9" w:rsidP="00F439D9">
      <w:pPr>
        <w:ind w:firstLine="709"/>
        <w:jc w:val="both"/>
        <w:rPr>
          <w:sz w:val="28"/>
          <w:szCs w:val="28"/>
        </w:rPr>
      </w:pPr>
    </w:p>
    <w:p w:rsidR="00F439D9" w:rsidRPr="00036CD5" w:rsidRDefault="00F439D9" w:rsidP="00F439D9">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36CD5" w:rsidRDefault="00F439D9" w:rsidP="00F439D9">
      <w:pPr>
        <w:ind w:firstLine="709"/>
        <w:jc w:val="both"/>
        <w:rPr>
          <w:sz w:val="28"/>
          <w:szCs w:val="28"/>
        </w:rPr>
      </w:pPr>
      <w:r w:rsidRPr="00036CD5">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036CD5">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36CD5" w:rsidRDefault="00F439D9" w:rsidP="00F439D9">
      <w:pPr>
        <w:ind w:firstLine="709"/>
        <w:jc w:val="both"/>
        <w:rPr>
          <w:sz w:val="28"/>
          <w:szCs w:val="28"/>
        </w:rPr>
      </w:pPr>
      <w:r w:rsidRPr="00036CD5">
        <w:rPr>
          <w:sz w:val="28"/>
          <w:szCs w:val="28"/>
        </w:rPr>
        <w:t xml:space="preserve">1) нарушение срока регистрации запроса заявителя о предоставлении </w:t>
      </w:r>
      <w:r w:rsidR="001215EF" w:rsidRPr="00036CD5">
        <w:rPr>
          <w:sz w:val="28"/>
          <w:szCs w:val="28"/>
        </w:rPr>
        <w:t>муниципальной услуги</w:t>
      </w:r>
      <w:r w:rsidRPr="00036CD5">
        <w:rPr>
          <w:sz w:val="28"/>
          <w:szCs w:val="28"/>
        </w:rPr>
        <w:t>, запроса, указанного в статье 15.1 Федерального закона от 27.07.2010 N 210-ФЗ;</w:t>
      </w:r>
    </w:p>
    <w:p w:rsidR="00F439D9" w:rsidRPr="00036CD5" w:rsidRDefault="00F439D9" w:rsidP="00F439D9">
      <w:pPr>
        <w:ind w:firstLine="709"/>
        <w:jc w:val="both"/>
        <w:rPr>
          <w:sz w:val="28"/>
          <w:szCs w:val="28"/>
        </w:rPr>
      </w:pPr>
      <w:r w:rsidRPr="00036CD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w:t>
      </w:r>
      <w:r w:rsidR="001215EF" w:rsidRPr="00036CD5">
        <w:rPr>
          <w:sz w:val="28"/>
          <w:szCs w:val="28"/>
        </w:rPr>
        <w:t>муниципальной услуги</w:t>
      </w:r>
      <w:r w:rsidRPr="00036CD5">
        <w:rPr>
          <w:sz w:val="28"/>
          <w:szCs w:val="28"/>
        </w:rPr>
        <w:t>;</w:t>
      </w:r>
    </w:p>
    <w:p w:rsidR="00F439D9" w:rsidRPr="00036CD5" w:rsidRDefault="00F439D9" w:rsidP="00F439D9">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для предоставления муниципальной услуги, у заявителя;</w:t>
      </w:r>
    </w:p>
    <w:p w:rsidR="00F439D9" w:rsidRPr="00036CD5" w:rsidRDefault="00F439D9" w:rsidP="00F439D9">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6) затребование с заявителя при предоставлении </w:t>
      </w:r>
      <w:r w:rsidR="00F12CC4" w:rsidRPr="00036CD5">
        <w:rPr>
          <w:sz w:val="28"/>
          <w:szCs w:val="28"/>
        </w:rPr>
        <w:t>муниципальной</w:t>
      </w:r>
      <w:r w:rsidRPr="00036CD5">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w:t>
      </w:r>
    </w:p>
    <w:p w:rsidR="00F439D9" w:rsidRPr="00036CD5" w:rsidRDefault="00F439D9" w:rsidP="00F439D9">
      <w:pPr>
        <w:ind w:firstLine="709"/>
        <w:jc w:val="both"/>
        <w:rPr>
          <w:sz w:val="28"/>
          <w:szCs w:val="28"/>
        </w:rPr>
      </w:pPr>
      <w:r w:rsidRPr="00036CD5">
        <w:rPr>
          <w:sz w:val="28"/>
          <w:szCs w:val="28"/>
        </w:rPr>
        <w:t xml:space="preserve">7) отказ органа, предоставляющего </w:t>
      </w:r>
      <w:r w:rsidR="00F12CC4" w:rsidRPr="00036CD5">
        <w:rPr>
          <w:sz w:val="28"/>
          <w:szCs w:val="28"/>
        </w:rPr>
        <w:t>муниципальную</w:t>
      </w:r>
      <w:r w:rsidRPr="00036CD5">
        <w:rPr>
          <w:sz w:val="28"/>
          <w:szCs w:val="28"/>
        </w:rPr>
        <w:t xml:space="preserve"> услугу, должностного лица органа, предоставляющего </w:t>
      </w:r>
      <w:r w:rsidR="00F12CC4" w:rsidRPr="00036CD5">
        <w:rPr>
          <w:sz w:val="28"/>
          <w:szCs w:val="28"/>
        </w:rPr>
        <w:t>муниципальную</w:t>
      </w:r>
      <w:r w:rsidRPr="00036CD5">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36CD5">
        <w:rPr>
          <w:sz w:val="28"/>
          <w:szCs w:val="28"/>
        </w:rPr>
        <w:t>муниципальной</w:t>
      </w:r>
      <w:r w:rsidRPr="00036CD5">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036CD5">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8) нарушение срока или порядка выдачи документов по результатам предоставления </w:t>
      </w:r>
      <w:r w:rsidR="00F12CC4" w:rsidRPr="00036CD5">
        <w:rPr>
          <w:sz w:val="28"/>
          <w:szCs w:val="28"/>
        </w:rPr>
        <w:t>муниципальной</w:t>
      </w:r>
      <w:r w:rsidRPr="00036CD5">
        <w:rPr>
          <w:sz w:val="28"/>
          <w:szCs w:val="28"/>
        </w:rPr>
        <w:t xml:space="preserve"> услуги;</w:t>
      </w:r>
    </w:p>
    <w:p w:rsidR="00F439D9" w:rsidRPr="00036CD5" w:rsidRDefault="00F439D9" w:rsidP="00F439D9">
      <w:pPr>
        <w:ind w:firstLine="709"/>
        <w:jc w:val="both"/>
        <w:rPr>
          <w:sz w:val="28"/>
          <w:szCs w:val="28"/>
        </w:rPr>
      </w:pPr>
      <w:r w:rsidRPr="00036CD5">
        <w:rPr>
          <w:sz w:val="28"/>
          <w:szCs w:val="28"/>
        </w:rPr>
        <w:t xml:space="preserve">9) приостановление предоставления </w:t>
      </w:r>
      <w:r w:rsidR="00F12CC4" w:rsidRPr="00036CD5">
        <w:rPr>
          <w:sz w:val="28"/>
          <w:szCs w:val="28"/>
        </w:rPr>
        <w:t>муниципальной</w:t>
      </w:r>
      <w:r w:rsidRPr="00036CD5">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36CD5">
        <w:rPr>
          <w:sz w:val="28"/>
          <w:szCs w:val="28"/>
        </w:rPr>
        <w:t xml:space="preserve">, </w:t>
      </w:r>
      <w:r w:rsidR="00444C43" w:rsidRPr="00036CD5">
        <w:rPr>
          <w:sz w:val="28"/>
          <w:szCs w:val="28"/>
          <w:lang w:eastAsia="ru-RU"/>
        </w:rPr>
        <w:t>муниципальными правовыми актами</w:t>
      </w:r>
      <w:r w:rsidRPr="00036CD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36CD5">
        <w:rPr>
          <w:sz w:val="28"/>
          <w:szCs w:val="28"/>
        </w:rPr>
        <w:t>муниципальной</w:t>
      </w:r>
      <w:r w:rsidRPr="00036CD5">
        <w:rPr>
          <w:sz w:val="28"/>
          <w:szCs w:val="28"/>
        </w:rPr>
        <w:t xml:space="preserve"> услуги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10) требование у заявителя при предоставлении </w:t>
      </w:r>
      <w:r w:rsidR="00F12CC4" w:rsidRPr="00036CD5">
        <w:rPr>
          <w:sz w:val="28"/>
          <w:szCs w:val="28"/>
        </w:rPr>
        <w:t>муниципальной</w:t>
      </w:r>
      <w:r w:rsidRPr="00036CD5">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36CD5">
        <w:rPr>
          <w:sz w:val="28"/>
          <w:szCs w:val="28"/>
        </w:rPr>
        <w:t>муниципальной услуги</w:t>
      </w:r>
      <w:r w:rsidRPr="00036CD5">
        <w:rPr>
          <w:sz w:val="28"/>
          <w:szCs w:val="28"/>
        </w:rPr>
        <w:t xml:space="preserve">, либо в предоставлении </w:t>
      </w:r>
      <w:r w:rsidR="001215EF" w:rsidRPr="00036CD5">
        <w:rPr>
          <w:sz w:val="28"/>
          <w:szCs w:val="28"/>
        </w:rPr>
        <w:t>муниципальной услуги</w:t>
      </w:r>
      <w:r w:rsidRPr="00036CD5">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36CD5">
        <w:rPr>
          <w:sz w:val="28"/>
          <w:szCs w:val="28"/>
        </w:rPr>
        <w:t>муниципальных</w:t>
      </w:r>
      <w:r w:rsidRPr="00036CD5">
        <w:rPr>
          <w:sz w:val="28"/>
          <w:szCs w:val="28"/>
        </w:rPr>
        <w:t xml:space="preserve"> услуг в полном объеме в порядке, определенном частью 1.3 статьи 16 Федерального закона от 27.07.2010 N 210-ФЗ.</w:t>
      </w:r>
    </w:p>
    <w:p w:rsidR="00F439D9" w:rsidRPr="00036CD5" w:rsidRDefault="00F439D9" w:rsidP="00F439D9">
      <w:pPr>
        <w:ind w:firstLine="709"/>
        <w:jc w:val="both"/>
        <w:rPr>
          <w:sz w:val="28"/>
          <w:szCs w:val="28"/>
        </w:rPr>
      </w:pPr>
      <w:r w:rsidRPr="00036CD5">
        <w:rPr>
          <w:sz w:val="28"/>
          <w:szCs w:val="28"/>
        </w:rPr>
        <w:t xml:space="preserve">5.3. Жалоба подается в письменной форме на бумажном носителе, в электронной форме в орган, предоставляющий </w:t>
      </w:r>
      <w:r w:rsidR="00E643D8" w:rsidRPr="00036CD5">
        <w:rPr>
          <w:sz w:val="28"/>
          <w:szCs w:val="28"/>
        </w:rPr>
        <w:t>муниципальную</w:t>
      </w:r>
      <w:r w:rsidRPr="00036CD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36CD5">
        <w:rPr>
          <w:sz w:val="28"/>
          <w:szCs w:val="28"/>
        </w:rPr>
        <w:t>муниципальную</w:t>
      </w:r>
      <w:r w:rsidRPr="00036CD5">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36CD5">
        <w:rPr>
          <w:sz w:val="28"/>
          <w:szCs w:val="28"/>
        </w:rPr>
        <w:t>муниципальную</w:t>
      </w:r>
      <w:r w:rsidRPr="00036CD5">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36CD5" w:rsidRDefault="00F439D9" w:rsidP="00F439D9">
      <w:pPr>
        <w:ind w:firstLine="709"/>
        <w:jc w:val="both"/>
        <w:rPr>
          <w:sz w:val="28"/>
          <w:szCs w:val="28"/>
        </w:rPr>
      </w:pPr>
      <w:r w:rsidRPr="00036CD5">
        <w:rPr>
          <w:sz w:val="28"/>
          <w:szCs w:val="28"/>
        </w:rPr>
        <w:t xml:space="preserve">Жалоба на решения и действия (бездействие) органа, предоставляющего </w:t>
      </w:r>
      <w:r w:rsidR="00E643D8" w:rsidRPr="00036CD5">
        <w:rPr>
          <w:sz w:val="28"/>
          <w:szCs w:val="28"/>
        </w:rPr>
        <w:t>муниципальную</w:t>
      </w:r>
      <w:r w:rsidRPr="00036CD5">
        <w:rPr>
          <w:sz w:val="28"/>
          <w:szCs w:val="28"/>
        </w:rPr>
        <w:t xml:space="preserve"> услугу, должностного лица органа, предоставляющего </w:t>
      </w:r>
      <w:r w:rsidR="00E643D8" w:rsidRPr="00036CD5">
        <w:rPr>
          <w:sz w:val="28"/>
          <w:szCs w:val="28"/>
        </w:rPr>
        <w:t>муниципальную</w:t>
      </w:r>
      <w:r w:rsidRPr="00036CD5">
        <w:rPr>
          <w:sz w:val="28"/>
          <w:szCs w:val="28"/>
        </w:rPr>
        <w:t xml:space="preserve"> услугу, муниципального служащего, руководителя органа, </w:t>
      </w:r>
      <w:r w:rsidRPr="00036CD5">
        <w:rPr>
          <w:sz w:val="28"/>
          <w:szCs w:val="28"/>
        </w:rPr>
        <w:lastRenderedPageBreak/>
        <w:t xml:space="preserve">предоставляющего </w:t>
      </w:r>
      <w:r w:rsidR="00E643D8" w:rsidRPr="00036CD5">
        <w:rPr>
          <w:sz w:val="28"/>
          <w:szCs w:val="28"/>
        </w:rPr>
        <w:t>муниципальную</w:t>
      </w:r>
      <w:r w:rsidRPr="00036CD5">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36CD5">
        <w:rPr>
          <w:sz w:val="28"/>
          <w:szCs w:val="28"/>
        </w:rPr>
        <w:t>муниципальную</w:t>
      </w:r>
      <w:r w:rsidRPr="00036CD5">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36CD5" w:rsidRDefault="00F12CC4" w:rsidP="00F12CC4">
      <w:pPr>
        <w:ind w:firstLine="709"/>
        <w:jc w:val="both"/>
        <w:rPr>
          <w:sz w:val="28"/>
          <w:szCs w:val="28"/>
        </w:rPr>
      </w:pPr>
      <w:r w:rsidRPr="00036CD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36CD5">
        <w:rPr>
          <w:sz w:val="28"/>
          <w:szCs w:val="28"/>
        </w:rPr>
        <w:t>№</w:t>
      </w:r>
      <w:r w:rsidRPr="00036CD5">
        <w:rPr>
          <w:sz w:val="28"/>
          <w:szCs w:val="28"/>
        </w:rPr>
        <w:t xml:space="preserve"> 210-ФЗ.</w:t>
      </w:r>
    </w:p>
    <w:p w:rsidR="00F12CC4" w:rsidRPr="00036CD5" w:rsidRDefault="00F12CC4" w:rsidP="00F12CC4">
      <w:pPr>
        <w:ind w:firstLine="709"/>
        <w:jc w:val="both"/>
        <w:rPr>
          <w:sz w:val="28"/>
          <w:szCs w:val="28"/>
        </w:rPr>
      </w:pPr>
      <w:r w:rsidRPr="00036CD5">
        <w:rPr>
          <w:sz w:val="28"/>
          <w:szCs w:val="28"/>
        </w:rPr>
        <w:t>В письменной жалобе в обязательном порядке указываются:</w:t>
      </w:r>
    </w:p>
    <w:p w:rsidR="00F12CC4" w:rsidRPr="00036CD5" w:rsidRDefault="00F12CC4" w:rsidP="00F12CC4">
      <w:pPr>
        <w:ind w:firstLine="709"/>
        <w:jc w:val="both"/>
        <w:rPr>
          <w:sz w:val="28"/>
          <w:szCs w:val="28"/>
        </w:rPr>
      </w:pPr>
      <w:r w:rsidRPr="00036CD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36CD5" w:rsidRDefault="00F12CC4" w:rsidP="00F12CC4">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36CD5" w:rsidRDefault="00F12CC4" w:rsidP="00F12CC4">
      <w:pPr>
        <w:ind w:firstLine="709"/>
        <w:jc w:val="both"/>
        <w:rPr>
          <w:sz w:val="28"/>
          <w:szCs w:val="28"/>
        </w:rPr>
      </w:pPr>
      <w:r w:rsidRPr="00036CD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36CD5" w:rsidRDefault="00F12CC4" w:rsidP="00F12CC4">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36CD5">
        <w:rPr>
          <w:sz w:val="28"/>
          <w:szCs w:val="28"/>
        </w:rPr>
        <w:t>муниципальную</w:t>
      </w:r>
      <w:r w:rsidRPr="00036CD5">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36CD5" w:rsidRDefault="00F12CC4" w:rsidP="00F12CC4">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36CD5">
        <w:rPr>
          <w:sz w:val="28"/>
          <w:szCs w:val="28"/>
        </w:rPr>
        <w:t>№</w:t>
      </w:r>
      <w:r w:rsidRPr="00036CD5">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036CD5" w:rsidRDefault="00F12CC4" w:rsidP="00F12CC4">
      <w:pPr>
        <w:ind w:firstLine="709"/>
        <w:jc w:val="both"/>
        <w:rPr>
          <w:sz w:val="28"/>
          <w:szCs w:val="28"/>
        </w:rPr>
      </w:pPr>
      <w:r w:rsidRPr="00036CD5">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036CD5">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36CD5" w:rsidRDefault="00F12CC4" w:rsidP="00F12CC4">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12CC4" w:rsidRPr="00036CD5" w:rsidRDefault="00F12CC4" w:rsidP="00F12CC4">
      <w:pPr>
        <w:ind w:firstLine="709"/>
        <w:jc w:val="both"/>
        <w:rPr>
          <w:sz w:val="28"/>
          <w:szCs w:val="28"/>
        </w:rPr>
      </w:pPr>
      <w:r w:rsidRPr="00036C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36CD5" w:rsidRDefault="00F12CC4" w:rsidP="00F12CC4">
      <w:pPr>
        <w:ind w:firstLine="709"/>
        <w:jc w:val="both"/>
        <w:rPr>
          <w:sz w:val="28"/>
          <w:szCs w:val="28"/>
        </w:rPr>
      </w:pPr>
      <w:r w:rsidRPr="00036CD5">
        <w:rPr>
          <w:sz w:val="28"/>
          <w:szCs w:val="28"/>
        </w:rPr>
        <w:t>2) в удовлетворении жалобы отказывается.</w:t>
      </w:r>
    </w:p>
    <w:p w:rsidR="00F12CC4" w:rsidRPr="00036CD5" w:rsidRDefault="00F12CC4" w:rsidP="00F12CC4">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36CD5" w:rsidRDefault="00F12CC4" w:rsidP="00F12CC4">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36CD5" w:rsidRDefault="00F12CC4" w:rsidP="00F12CC4">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36CD5" w:rsidRDefault="00F12CC4" w:rsidP="00F12CC4">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36CD5" w:rsidRDefault="00F12CC4" w:rsidP="00F12CC4">
      <w:pPr>
        <w:ind w:firstLine="709"/>
        <w:jc w:val="both"/>
        <w:rPr>
          <w:sz w:val="28"/>
          <w:szCs w:val="28"/>
        </w:rPr>
      </w:pPr>
    </w:p>
    <w:p w:rsidR="00F12CC4" w:rsidRPr="00036CD5" w:rsidRDefault="00F12CC4" w:rsidP="00F12CC4">
      <w:pPr>
        <w:ind w:firstLine="709"/>
        <w:jc w:val="both"/>
        <w:rPr>
          <w:sz w:val="28"/>
          <w:szCs w:val="28"/>
        </w:rPr>
      </w:pPr>
    </w:p>
    <w:p w:rsidR="00F12CC4" w:rsidRPr="00036CD5" w:rsidRDefault="00F12CC4" w:rsidP="00F12CC4">
      <w:pPr>
        <w:ind w:firstLine="709"/>
        <w:jc w:val="center"/>
        <w:rPr>
          <w:sz w:val="28"/>
          <w:szCs w:val="28"/>
        </w:rPr>
      </w:pPr>
      <w:r w:rsidRPr="00036CD5">
        <w:rPr>
          <w:sz w:val="28"/>
          <w:szCs w:val="28"/>
        </w:rPr>
        <w:t>6. Особенности выполнения административных процедур</w:t>
      </w:r>
    </w:p>
    <w:p w:rsidR="00F12CC4" w:rsidRPr="00036CD5" w:rsidRDefault="00F12CC4" w:rsidP="00F12CC4">
      <w:pPr>
        <w:ind w:firstLine="709"/>
        <w:jc w:val="center"/>
        <w:rPr>
          <w:sz w:val="28"/>
          <w:szCs w:val="28"/>
        </w:rPr>
      </w:pPr>
      <w:r w:rsidRPr="00036CD5">
        <w:rPr>
          <w:sz w:val="28"/>
          <w:szCs w:val="28"/>
        </w:rPr>
        <w:t>в многофункциональных центрах</w:t>
      </w:r>
    </w:p>
    <w:p w:rsidR="00F12CC4" w:rsidRPr="00036CD5" w:rsidRDefault="00F12CC4" w:rsidP="00F12CC4">
      <w:pPr>
        <w:ind w:firstLine="709"/>
        <w:jc w:val="both"/>
        <w:rPr>
          <w:sz w:val="28"/>
          <w:szCs w:val="28"/>
        </w:rPr>
      </w:pPr>
    </w:p>
    <w:p w:rsidR="008F7AF9" w:rsidRPr="00036CD5" w:rsidRDefault="00F12CC4" w:rsidP="00F12CC4">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36CD5" w:rsidRDefault="00F12CC4" w:rsidP="00F12CC4">
      <w:pPr>
        <w:ind w:firstLine="709"/>
        <w:jc w:val="both"/>
        <w:rPr>
          <w:sz w:val="28"/>
          <w:szCs w:val="28"/>
        </w:rPr>
      </w:pPr>
      <w:r w:rsidRPr="00036CD5">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36CD5" w:rsidRDefault="00F12CC4" w:rsidP="00F12CC4">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36CD5" w:rsidRDefault="00F12CC4" w:rsidP="00F12CC4">
      <w:pPr>
        <w:ind w:firstLine="709"/>
        <w:jc w:val="both"/>
        <w:rPr>
          <w:sz w:val="28"/>
          <w:szCs w:val="28"/>
        </w:rPr>
      </w:pPr>
      <w:r w:rsidRPr="00036CD5">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36CD5" w:rsidRDefault="00F12CC4" w:rsidP="00F12CC4">
      <w:pPr>
        <w:ind w:firstLine="709"/>
        <w:jc w:val="both"/>
        <w:rPr>
          <w:sz w:val="28"/>
          <w:szCs w:val="28"/>
        </w:rPr>
      </w:pPr>
      <w:r w:rsidRPr="00036CD5">
        <w:rPr>
          <w:sz w:val="28"/>
          <w:szCs w:val="28"/>
        </w:rPr>
        <w:t>б) определяет предмет обращения;</w:t>
      </w:r>
    </w:p>
    <w:p w:rsidR="00F12CC4" w:rsidRPr="00036CD5" w:rsidRDefault="00F12CC4" w:rsidP="00F12CC4">
      <w:pPr>
        <w:ind w:firstLine="709"/>
        <w:jc w:val="both"/>
        <w:rPr>
          <w:sz w:val="28"/>
          <w:szCs w:val="28"/>
        </w:rPr>
      </w:pPr>
      <w:r w:rsidRPr="00036CD5">
        <w:rPr>
          <w:sz w:val="28"/>
          <w:szCs w:val="28"/>
        </w:rPr>
        <w:t>в) проводит проверку правильности заполнения обращения;</w:t>
      </w:r>
    </w:p>
    <w:p w:rsidR="00F12CC4" w:rsidRPr="00036CD5" w:rsidRDefault="00F12CC4" w:rsidP="00F12CC4">
      <w:pPr>
        <w:ind w:firstLine="709"/>
        <w:jc w:val="both"/>
        <w:rPr>
          <w:sz w:val="28"/>
          <w:szCs w:val="28"/>
        </w:rPr>
      </w:pPr>
      <w:r w:rsidRPr="00036CD5">
        <w:rPr>
          <w:sz w:val="28"/>
          <w:szCs w:val="28"/>
        </w:rPr>
        <w:t>г) проводит проверку укомплектованности пакета документов;</w:t>
      </w:r>
    </w:p>
    <w:p w:rsidR="00F12CC4" w:rsidRPr="00036CD5" w:rsidRDefault="00F12CC4" w:rsidP="00F12CC4">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36CD5">
        <w:rPr>
          <w:sz w:val="28"/>
          <w:szCs w:val="28"/>
        </w:rPr>
        <w:t>муниципальной</w:t>
      </w:r>
      <w:r w:rsidRPr="00036CD5">
        <w:rPr>
          <w:sz w:val="28"/>
          <w:szCs w:val="28"/>
        </w:rPr>
        <w:t xml:space="preserve"> услугой;</w:t>
      </w:r>
    </w:p>
    <w:p w:rsidR="00F12CC4" w:rsidRPr="00036CD5" w:rsidRDefault="00F12CC4" w:rsidP="00F12CC4">
      <w:pPr>
        <w:ind w:firstLine="709"/>
        <w:jc w:val="both"/>
        <w:rPr>
          <w:sz w:val="28"/>
          <w:szCs w:val="28"/>
        </w:rPr>
      </w:pPr>
      <w:r w:rsidRPr="00036CD5">
        <w:rPr>
          <w:sz w:val="28"/>
          <w:szCs w:val="28"/>
        </w:rPr>
        <w:t>е) заверяет каждый документ дела своей электронной подписью (далее - ЭП);</w:t>
      </w:r>
    </w:p>
    <w:p w:rsidR="00F12CC4" w:rsidRPr="00036CD5" w:rsidRDefault="00F12CC4" w:rsidP="00F12CC4">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12CC4" w:rsidRPr="00036CD5" w:rsidRDefault="00F12CC4" w:rsidP="00F12CC4">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12CC4" w:rsidRPr="00036CD5" w:rsidRDefault="00F12CC4" w:rsidP="00F12CC4">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36CD5" w:rsidRDefault="00F12CC4" w:rsidP="00F12CC4">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12CC4" w:rsidRPr="00036CD5" w:rsidRDefault="00F12CC4" w:rsidP="008F7AF9">
      <w:pPr>
        <w:ind w:firstLine="709"/>
        <w:jc w:val="both"/>
        <w:rPr>
          <w:sz w:val="28"/>
          <w:szCs w:val="28"/>
        </w:rPr>
      </w:pPr>
      <w:r w:rsidRPr="00036CD5">
        <w:rPr>
          <w:sz w:val="28"/>
          <w:szCs w:val="28"/>
        </w:rPr>
        <w:t xml:space="preserve">6.3. При установлении работником МФЦ </w:t>
      </w:r>
      <w:r w:rsidR="008F7AF9" w:rsidRPr="00036CD5">
        <w:rPr>
          <w:sz w:val="28"/>
          <w:szCs w:val="28"/>
        </w:rPr>
        <w:t>факта представления</w:t>
      </w:r>
      <w:r w:rsidRPr="00036CD5">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36CD5" w:rsidRDefault="00F12CC4" w:rsidP="00F12CC4">
      <w:pPr>
        <w:ind w:firstLine="709"/>
        <w:jc w:val="both"/>
        <w:rPr>
          <w:sz w:val="28"/>
          <w:szCs w:val="28"/>
        </w:rPr>
      </w:pPr>
      <w:r w:rsidRPr="00036CD5">
        <w:rPr>
          <w:sz w:val="28"/>
          <w:szCs w:val="28"/>
        </w:rPr>
        <w:t>сообщает заявителю, какие необходимые документы им не представлены;</w:t>
      </w:r>
    </w:p>
    <w:p w:rsidR="00F12CC4" w:rsidRPr="00036CD5" w:rsidRDefault="00F12CC4" w:rsidP="00F12CC4">
      <w:pPr>
        <w:ind w:firstLine="709"/>
        <w:jc w:val="both"/>
        <w:rPr>
          <w:sz w:val="28"/>
          <w:szCs w:val="28"/>
        </w:rPr>
      </w:pPr>
      <w:r w:rsidRPr="00036CD5">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36CD5">
        <w:rPr>
          <w:sz w:val="28"/>
          <w:szCs w:val="28"/>
        </w:rPr>
        <w:t>муниципальной</w:t>
      </w:r>
      <w:r w:rsidRPr="00036CD5">
        <w:rPr>
          <w:sz w:val="28"/>
          <w:szCs w:val="28"/>
        </w:rPr>
        <w:t xml:space="preserve"> услуги;</w:t>
      </w:r>
    </w:p>
    <w:p w:rsidR="00F12CC4" w:rsidRPr="00036CD5" w:rsidRDefault="00F12CC4" w:rsidP="00F12CC4">
      <w:pPr>
        <w:ind w:firstLine="709"/>
        <w:jc w:val="both"/>
        <w:rPr>
          <w:sz w:val="28"/>
          <w:szCs w:val="28"/>
        </w:rPr>
      </w:pPr>
      <w:r w:rsidRPr="00036CD5">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36CD5">
        <w:rPr>
          <w:sz w:val="28"/>
          <w:szCs w:val="28"/>
        </w:rPr>
        <w:t>муниципальной</w:t>
      </w:r>
      <w:r w:rsidR="008F7AF9" w:rsidRPr="00036CD5">
        <w:rPr>
          <w:sz w:val="28"/>
          <w:szCs w:val="28"/>
        </w:rPr>
        <w:t xml:space="preserve"> услуги, и вручает ее заявителю.</w:t>
      </w:r>
    </w:p>
    <w:p w:rsidR="008C2496" w:rsidRPr="00036CD5" w:rsidRDefault="008C2496" w:rsidP="008C2496">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36CD5" w:rsidRDefault="008C2496" w:rsidP="008C2496">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36CD5" w:rsidRDefault="008C2496" w:rsidP="008C2496">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36CD5" w:rsidRDefault="008C2496" w:rsidP="008C2496">
      <w:pPr>
        <w:ind w:firstLine="709"/>
        <w:jc w:val="both"/>
        <w:rPr>
          <w:sz w:val="28"/>
          <w:szCs w:val="28"/>
        </w:rPr>
      </w:pPr>
      <w:r w:rsidRPr="00036CD5">
        <w:rPr>
          <w:sz w:val="28"/>
          <w:szCs w:val="28"/>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36CD5" w:rsidRDefault="008C2496" w:rsidP="008C2496">
      <w:pPr>
        <w:ind w:firstLine="709"/>
        <w:jc w:val="both"/>
        <w:rPr>
          <w:sz w:val="28"/>
          <w:szCs w:val="28"/>
        </w:rPr>
      </w:pPr>
      <w:r w:rsidRPr="00036CD5">
        <w:rPr>
          <w:sz w:val="28"/>
          <w:szCs w:val="28"/>
        </w:rPr>
        <w:t>6.</w:t>
      </w:r>
      <w:r w:rsidR="008F7AF9" w:rsidRPr="00036CD5">
        <w:rPr>
          <w:sz w:val="28"/>
          <w:szCs w:val="28"/>
        </w:rPr>
        <w:t>5</w:t>
      </w:r>
      <w:r w:rsidRPr="00036CD5">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36CD5">
        <w:rPr>
          <w:sz w:val="28"/>
          <w:szCs w:val="28"/>
        </w:rPr>
        <w:t>муниципальных</w:t>
      </w:r>
      <w:r w:rsidRPr="00036CD5">
        <w:rPr>
          <w:sz w:val="28"/>
          <w:szCs w:val="28"/>
        </w:rPr>
        <w:t xml:space="preserve"> услуг.</w:t>
      </w:r>
    </w:p>
    <w:p w:rsidR="008C2496" w:rsidRPr="00036CD5" w:rsidRDefault="008C2496" w:rsidP="008C2496">
      <w:pPr>
        <w:ind w:firstLine="709"/>
        <w:jc w:val="both"/>
        <w:rPr>
          <w:sz w:val="28"/>
          <w:szCs w:val="28"/>
        </w:rPr>
      </w:pPr>
    </w:p>
    <w:p w:rsidR="008C2496" w:rsidRPr="00036CD5" w:rsidRDefault="008C2496" w:rsidP="008C2496">
      <w:pPr>
        <w:ind w:firstLine="709"/>
        <w:jc w:val="both"/>
        <w:rPr>
          <w:sz w:val="28"/>
          <w:szCs w:val="28"/>
        </w:rPr>
      </w:pPr>
    </w:p>
    <w:p w:rsidR="008F7AF9" w:rsidRPr="00036CD5" w:rsidRDefault="008F7AF9" w:rsidP="008C2496">
      <w:pPr>
        <w:ind w:firstLine="709"/>
        <w:jc w:val="right"/>
        <w:rPr>
          <w:szCs w:val="28"/>
        </w:rPr>
      </w:pPr>
    </w:p>
    <w:p w:rsidR="008F7AF9" w:rsidRPr="00036CD5" w:rsidRDefault="008F7AF9" w:rsidP="000815C0">
      <w:pPr>
        <w:rPr>
          <w:szCs w:val="28"/>
        </w:rPr>
      </w:pPr>
    </w:p>
    <w:p w:rsidR="000815C0" w:rsidRPr="00036CD5" w:rsidRDefault="000815C0" w:rsidP="000815C0">
      <w:pPr>
        <w:rPr>
          <w:szCs w:val="28"/>
        </w:rPr>
      </w:pPr>
    </w:p>
    <w:p w:rsidR="008F7AF9" w:rsidRPr="00036CD5" w:rsidRDefault="008F7AF9"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Default="00D84F37" w:rsidP="008C2496">
      <w:pPr>
        <w:ind w:firstLine="709"/>
        <w:jc w:val="right"/>
        <w:rPr>
          <w:szCs w:val="28"/>
        </w:rPr>
      </w:pPr>
    </w:p>
    <w:p w:rsidR="001A12E6" w:rsidRPr="00036CD5" w:rsidRDefault="001A12E6"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Pr="00036CD5" w:rsidRDefault="00D84F37" w:rsidP="008C2496">
      <w:pPr>
        <w:ind w:firstLine="709"/>
        <w:jc w:val="right"/>
        <w:rPr>
          <w:szCs w:val="28"/>
        </w:rPr>
      </w:pPr>
    </w:p>
    <w:p w:rsidR="00D84F37" w:rsidRDefault="00D84F37"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Default="007406DD" w:rsidP="008C2496">
      <w:pPr>
        <w:ind w:firstLine="709"/>
        <w:jc w:val="right"/>
        <w:rPr>
          <w:szCs w:val="28"/>
        </w:rPr>
      </w:pPr>
    </w:p>
    <w:p w:rsidR="007406DD" w:rsidRPr="00036CD5" w:rsidRDefault="007406DD" w:rsidP="008C2496">
      <w:pPr>
        <w:ind w:firstLine="709"/>
        <w:jc w:val="right"/>
        <w:rPr>
          <w:szCs w:val="28"/>
        </w:rPr>
      </w:pPr>
    </w:p>
    <w:p w:rsidR="008C2496" w:rsidRPr="00036CD5" w:rsidRDefault="008C2496" w:rsidP="008C2496">
      <w:pPr>
        <w:ind w:firstLine="709"/>
        <w:jc w:val="right"/>
        <w:rPr>
          <w:szCs w:val="28"/>
        </w:rPr>
      </w:pPr>
      <w:r w:rsidRPr="00036CD5">
        <w:rPr>
          <w:szCs w:val="28"/>
        </w:rPr>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на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8C2496" w:rsidRPr="00036CD5" w:rsidRDefault="008C2496" w:rsidP="008C2496">
      <w:pPr>
        <w:ind w:firstLine="709"/>
        <w:jc w:val="right"/>
        <w:rPr>
          <w:szCs w:val="28"/>
        </w:rPr>
      </w:pPr>
      <w:r w:rsidRPr="00036CD5">
        <w:rPr>
          <w:szCs w:val="28"/>
        </w:rPr>
        <w:lastRenderedPageBreak/>
        <w:t>_______________________Ленинградской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w:t>
      </w:r>
      <w:proofErr w:type="spellStart"/>
      <w:r w:rsidR="00736843" w:rsidRPr="00036CD5">
        <w:rPr>
          <w:rFonts w:eastAsia="Calibri"/>
          <w:sz w:val="16"/>
          <w:szCs w:val="16"/>
          <w:lang w:eastAsia="en-US"/>
        </w:rPr>
        <w:t>самозанятого</w:t>
      </w:r>
      <w:proofErr w:type="spellEnd"/>
      <w:r w:rsidR="00736843" w:rsidRPr="00036CD5">
        <w:rPr>
          <w:rFonts w:eastAsia="Calibri"/>
          <w:sz w:val="16"/>
          <w:szCs w:val="16"/>
          <w:lang w:eastAsia="en-US"/>
        </w:rPr>
        <w:t xml:space="preserve">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036CD5">
        <w:rPr>
          <w:sz w:val="24"/>
          <w:szCs w:val="24"/>
          <w:lang w:eastAsia="en-US"/>
        </w:rPr>
        <w:t>самозанятых</w:t>
      </w:r>
      <w:proofErr w:type="spellEnd"/>
      <w:r w:rsidR="00036CD5" w:rsidRPr="00036CD5">
        <w:rPr>
          <w:sz w:val="24"/>
          <w:szCs w:val="24"/>
          <w:lang w:eastAsia="en-US"/>
        </w:rPr>
        <w:t xml:space="preserve"> граждан)</w:t>
      </w:r>
      <w:r w:rsidRPr="00036CD5">
        <w:rPr>
          <w:sz w:val="24"/>
          <w:szCs w:val="24"/>
          <w:lang w:eastAsia="en-US"/>
        </w:rPr>
        <w:t>;</w:t>
      </w:r>
    </w:p>
    <w:p w:rsidR="008C2496" w:rsidRPr="00036CD5" w:rsidRDefault="00EB3C17"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w:t>
      </w:r>
      <w:proofErr w:type="spellStart"/>
      <w:r w:rsidR="00036CD5" w:rsidRPr="00036CD5">
        <w:rPr>
          <w:rFonts w:eastAsia="Calibri"/>
          <w:sz w:val="24"/>
          <w:szCs w:val="24"/>
          <w:lang w:eastAsia="en-US"/>
        </w:rPr>
        <w:t>самозанятый</w:t>
      </w:r>
      <w:proofErr w:type="spellEnd"/>
      <w:r w:rsidR="00036CD5" w:rsidRPr="00036CD5">
        <w:rPr>
          <w:rFonts w:eastAsia="Calibri"/>
          <w:sz w:val="24"/>
          <w:szCs w:val="24"/>
          <w:lang w:eastAsia="en-US"/>
        </w:rPr>
        <w:t xml:space="preserve">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D84F37">
      <w:pPr>
        <w:ind w:firstLine="709"/>
        <w:jc w:val="right"/>
        <w:rPr>
          <w:szCs w:val="28"/>
        </w:rPr>
      </w:pPr>
    </w:p>
    <w:p w:rsidR="00D84F37" w:rsidRPr="00036CD5" w:rsidRDefault="00D84F37" w:rsidP="00D84F37">
      <w:pPr>
        <w:ind w:firstLine="709"/>
        <w:jc w:val="right"/>
        <w:rPr>
          <w:szCs w:val="28"/>
        </w:rPr>
      </w:pPr>
      <w:r w:rsidRPr="00036CD5">
        <w:rPr>
          <w:szCs w:val="28"/>
        </w:rPr>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на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D84F37" w:rsidRPr="00036CD5" w:rsidRDefault="00D84F37" w:rsidP="00D84F37">
      <w:pPr>
        <w:ind w:firstLine="709"/>
        <w:jc w:val="right"/>
        <w:rPr>
          <w:szCs w:val="28"/>
        </w:rPr>
      </w:pPr>
      <w:r w:rsidRPr="00036CD5">
        <w:rPr>
          <w:szCs w:val="28"/>
        </w:rPr>
        <w:t>_______________________Ленинградской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lastRenderedPageBreak/>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0E" w:rsidRDefault="0056230E" w:rsidP="0074780A">
      <w:r>
        <w:separator/>
      </w:r>
    </w:p>
  </w:endnote>
  <w:endnote w:type="continuationSeparator" w:id="0">
    <w:p w:rsidR="0056230E" w:rsidRDefault="0056230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0E" w:rsidRDefault="0056230E" w:rsidP="0074780A">
      <w:r>
        <w:separator/>
      </w:r>
    </w:p>
  </w:footnote>
  <w:footnote w:type="continuationSeparator" w:id="0">
    <w:p w:rsidR="0056230E" w:rsidRDefault="0056230E"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73391"/>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456A76">
          <w:rPr>
            <w:noProof/>
          </w:rPr>
          <w:t>22</w:t>
        </w:r>
        <w:r>
          <w:fldChar w:fldCharType="end"/>
        </w:r>
      </w:p>
    </w:sdtContent>
  </w:sdt>
  <w:p w:rsidR="0074780A" w:rsidRDefault="00747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F04DC"/>
    <w:rsid w:val="001215EF"/>
    <w:rsid w:val="00121AFF"/>
    <w:rsid w:val="00124F87"/>
    <w:rsid w:val="001313B6"/>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312C66"/>
    <w:rsid w:val="00317C29"/>
    <w:rsid w:val="00325E2F"/>
    <w:rsid w:val="00361679"/>
    <w:rsid w:val="003A4D12"/>
    <w:rsid w:val="003D6E16"/>
    <w:rsid w:val="0040208D"/>
    <w:rsid w:val="00425C12"/>
    <w:rsid w:val="00444C43"/>
    <w:rsid w:val="00454471"/>
    <w:rsid w:val="00456A76"/>
    <w:rsid w:val="004943A6"/>
    <w:rsid w:val="00497B4E"/>
    <w:rsid w:val="004A1B2C"/>
    <w:rsid w:val="004C2E47"/>
    <w:rsid w:val="004E73C7"/>
    <w:rsid w:val="00512015"/>
    <w:rsid w:val="00555523"/>
    <w:rsid w:val="00557F56"/>
    <w:rsid w:val="0056230E"/>
    <w:rsid w:val="00576ACE"/>
    <w:rsid w:val="0058595D"/>
    <w:rsid w:val="005A2B9D"/>
    <w:rsid w:val="005B427D"/>
    <w:rsid w:val="005D5B8F"/>
    <w:rsid w:val="00625F1B"/>
    <w:rsid w:val="00681FE5"/>
    <w:rsid w:val="00693A13"/>
    <w:rsid w:val="00696C11"/>
    <w:rsid w:val="00702CCA"/>
    <w:rsid w:val="00706A26"/>
    <w:rsid w:val="0071724B"/>
    <w:rsid w:val="00736843"/>
    <w:rsid w:val="007406DD"/>
    <w:rsid w:val="0074780A"/>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C49D7"/>
    <w:rsid w:val="00BD5935"/>
    <w:rsid w:val="00BE055D"/>
    <w:rsid w:val="00BE40EF"/>
    <w:rsid w:val="00C37E8F"/>
    <w:rsid w:val="00C902D5"/>
    <w:rsid w:val="00CE7940"/>
    <w:rsid w:val="00CF33B6"/>
    <w:rsid w:val="00D84F37"/>
    <w:rsid w:val="00DE4FBE"/>
    <w:rsid w:val="00E2232C"/>
    <w:rsid w:val="00E446BB"/>
    <w:rsid w:val="00E457E5"/>
    <w:rsid w:val="00E643D8"/>
    <w:rsid w:val="00E73AA8"/>
    <w:rsid w:val="00EB3C17"/>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5A9DF88"/>
  <w15:docId w15:val="{5231F237-7D3A-41DC-A956-6AA4DE62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C1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qFormat/>
    <w:rsid w:val="0016751C"/>
    <w:pPr>
      <w:ind w:left="720"/>
      <w:contextualSpacing/>
    </w:pPr>
  </w:style>
  <w:style w:type="character" w:styleId="ab">
    <w:name w:val="Hyperlink"/>
    <w:uiPriority w:val="99"/>
    <w:rsid w:val="00EB3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B2317-A170-493A-B4D2-370EA2A3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8954</Words>
  <Characters>51041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5</cp:revision>
  <cp:lastPrinted>2022-03-23T05:44:00Z</cp:lastPrinted>
  <dcterms:created xsi:type="dcterms:W3CDTF">2023-03-13T08:56:00Z</dcterms:created>
  <dcterms:modified xsi:type="dcterms:W3CDTF">2023-03-30T07:32:00Z</dcterms:modified>
</cp:coreProperties>
</file>