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46C" w:rsidRDefault="0040346C" w:rsidP="0040346C">
      <w:pPr>
        <w:pStyle w:val="ab"/>
        <w:spacing w:before="0" w:beforeAutospacing="0" w:after="0" w:afterAutospacing="0"/>
        <w:rPr>
          <w:color w:val="000000"/>
          <w:sz w:val="20"/>
          <w:szCs w:val="20"/>
        </w:rPr>
      </w:pPr>
    </w:p>
    <w:p w:rsidR="0040346C" w:rsidRDefault="0040346C" w:rsidP="0040346C">
      <w:pPr>
        <w:suppressAutoHyphens/>
        <w:jc w:val="center"/>
      </w:pPr>
      <w:r w:rsidRPr="0001697C">
        <w:rPr>
          <w:noProof/>
        </w:rPr>
        <w:drawing>
          <wp:inline distT="0" distB="0" distL="0" distR="0" wp14:anchorId="5FE45D1F" wp14:editId="56D56433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46C" w:rsidRDefault="0040346C" w:rsidP="0040346C">
      <w:pPr>
        <w:suppressAutoHyphens/>
        <w:jc w:val="right"/>
      </w:pPr>
    </w:p>
    <w:p w:rsidR="0040346C" w:rsidRDefault="0040346C" w:rsidP="0040346C">
      <w:pPr>
        <w:suppressAutoHyphens/>
        <w:jc w:val="center"/>
        <w:rPr>
          <w:b/>
          <w:sz w:val="28"/>
          <w:szCs w:val="28"/>
        </w:rPr>
      </w:pPr>
      <w:r w:rsidRPr="0094668F">
        <w:rPr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b/>
          <w:sz w:val="28"/>
          <w:szCs w:val="28"/>
        </w:rPr>
        <w:t>ТОСНЕНСКОГО РАЙОНА ЛЕНИНГРАДСКОЙ ОБЛАСТИ</w:t>
      </w:r>
    </w:p>
    <w:p w:rsidR="0040346C" w:rsidRDefault="0040346C" w:rsidP="0040346C">
      <w:pPr>
        <w:suppressAutoHyphens/>
        <w:jc w:val="center"/>
        <w:rPr>
          <w:b/>
          <w:sz w:val="32"/>
          <w:szCs w:val="32"/>
        </w:rPr>
      </w:pPr>
    </w:p>
    <w:p w:rsidR="0040346C" w:rsidRDefault="0040346C" w:rsidP="0040346C">
      <w:pPr>
        <w:suppressAutoHyphens/>
        <w:jc w:val="center"/>
        <w:rPr>
          <w:b/>
          <w:sz w:val="32"/>
          <w:szCs w:val="32"/>
        </w:rPr>
      </w:pPr>
      <w:r w:rsidRPr="0094668F">
        <w:rPr>
          <w:b/>
          <w:sz w:val="32"/>
          <w:szCs w:val="32"/>
        </w:rPr>
        <w:t>ПОСТАНОВЛЕНИЕ</w:t>
      </w:r>
    </w:p>
    <w:p w:rsidR="00B7257A" w:rsidRDefault="00B7257A" w:rsidP="00B7257A">
      <w:pPr>
        <w:jc w:val="center"/>
        <w:rPr>
          <w:b/>
          <w:bCs/>
        </w:rPr>
      </w:pPr>
    </w:p>
    <w:p w:rsidR="003C61D3" w:rsidRPr="0040346C" w:rsidRDefault="000409E6" w:rsidP="004034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409E6">
        <w:rPr>
          <w:bCs/>
          <w:sz w:val="28"/>
          <w:szCs w:val="28"/>
          <w:u w:val="single"/>
        </w:rPr>
        <w:t>25.02.2022</w:t>
      </w:r>
      <w:r w:rsidR="0040346C" w:rsidRPr="000409E6">
        <w:rPr>
          <w:bCs/>
          <w:sz w:val="28"/>
          <w:szCs w:val="28"/>
        </w:rPr>
        <w:t xml:space="preserve">                                                                                                     </w:t>
      </w:r>
      <w:r w:rsidR="0040346C" w:rsidRPr="000409E6">
        <w:rPr>
          <w:bCs/>
          <w:sz w:val="28"/>
          <w:szCs w:val="28"/>
          <w:u w:val="single"/>
        </w:rPr>
        <w:t>№</w:t>
      </w:r>
      <w:r w:rsidR="000728DD">
        <w:rPr>
          <w:bCs/>
          <w:sz w:val="28"/>
          <w:szCs w:val="28"/>
          <w:u w:val="single"/>
        </w:rPr>
        <w:t xml:space="preserve"> 121</w:t>
      </w:r>
      <w:bookmarkStart w:id="0" w:name="_GoBack"/>
      <w:bookmarkEnd w:id="0"/>
    </w:p>
    <w:p w:rsidR="003C61D3" w:rsidRDefault="003C61D3" w:rsidP="00B7257A">
      <w:pPr>
        <w:jc w:val="center"/>
        <w:rPr>
          <w:b/>
          <w:bCs/>
        </w:rPr>
      </w:pPr>
    </w:p>
    <w:p w:rsidR="0040346C" w:rsidRPr="00DE0C9C" w:rsidRDefault="00DC42D0" w:rsidP="0040346C">
      <w:pPr>
        <w:pStyle w:val="a3"/>
        <w:jc w:val="left"/>
        <w:rPr>
          <w:b w:val="0"/>
          <w:sz w:val="28"/>
          <w:szCs w:val="28"/>
        </w:rPr>
      </w:pPr>
      <w:r w:rsidRPr="00DE0C9C">
        <w:rPr>
          <w:b w:val="0"/>
          <w:sz w:val="28"/>
          <w:szCs w:val="28"/>
        </w:rPr>
        <w:t>Об утверждении формы</w:t>
      </w:r>
    </w:p>
    <w:p w:rsidR="0040346C" w:rsidRPr="00DE0C9C" w:rsidRDefault="00DC42D0" w:rsidP="0040346C">
      <w:pPr>
        <w:pStyle w:val="a3"/>
        <w:jc w:val="left"/>
        <w:rPr>
          <w:b w:val="0"/>
          <w:sz w:val="28"/>
          <w:szCs w:val="28"/>
        </w:rPr>
      </w:pPr>
      <w:r w:rsidRPr="00DE0C9C">
        <w:rPr>
          <w:b w:val="0"/>
          <w:sz w:val="28"/>
          <w:szCs w:val="28"/>
        </w:rPr>
        <w:t xml:space="preserve">проверочного листа </w:t>
      </w:r>
    </w:p>
    <w:p w:rsidR="0040346C" w:rsidRPr="00DE0C9C" w:rsidRDefault="00DC42D0" w:rsidP="0040346C">
      <w:pPr>
        <w:pStyle w:val="a3"/>
        <w:jc w:val="left"/>
        <w:rPr>
          <w:b w:val="0"/>
          <w:sz w:val="28"/>
          <w:szCs w:val="28"/>
        </w:rPr>
      </w:pPr>
      <w:r w:rsidRPr="00DE0C9C">
        <w:rPr>
          <w:b w:val="0"/>
          <w:sz w:val="28"/>
          <w:szCs w:val="28"/>
        </w:rPr>
        <w:t>(списка контрольных вопросов),</w:t>
      </w:r>
    </w:p>
    <w:p w:rsidR="0040346C" w:rsidRPr="00DE0C9C" w:rsidRDefault="00DC42D0" w:rsidP="0040346C">
      <w:pPr>
        <w:pStyle w:val="a3"/>
        <w:jc w:val="left"/>
        <w:rPr>
          <w:b w:val="0"/>
          <w:sz w:val="28"/>
          <w:szCs w:val="28"/>
        </w:rPr>
      </w:pPr>
      <w:r w:rsidRPr="00DE0C9C">
        <w:rPr>
          <w:b w:val="0"/>
          <w:sz w:val="28"/>
          <w:szCs w:val="28"/>
        </w:rPr>
        <w:t>применяемого при осуществлении</w:t>
      </w:r>
    </w:p>
    <w:p w:rsidR="0040346C" w:rsidRPr="00DE0C9C" w:rsidRDefault="00DC42D0" w:rsidP="0040346C">
      <w:pPr>
        <w:pStyle w:val="a3"/>
        <w:jc w:val="left"/>
        <w:rPr>
          <w:b w:val="0"/>
          <w:sz w:val="28"/>
          <w:szCs w:val="28"/>
        </w:rPr>
      </w:pPr>
      <w:r w:rsidRPr="00DE0C9C">
        <w:rPr>
          <w:b w:val="0"/>
          <w:sz w:val="28"/>
          <w:szCs w:val="28"/>
        </w:rPr>
        <w:t>муниципального жилищного контроля</w:t>
      </w:r>
    </w:p>
    <w:p w:rsidR="0040346C" w:rsidRPr="00DE0C9C" w:rsidRDefault="00DC42D0" w:rsidP="0040346C">
      <w:pPr>
        <w:pStyle w:val="a3"/>
        <w:jc w:val="left"/>
        <w:rPr>
          <w:b w:val="0"/>
          <w:sz w:val="28"/>
          <w:szCs w:val="28"/>
        </w:rPr>
      </w:pPr>
      <w:r w:rsidRPr="00DE0C9C">
        <w:rPr>
          <w:b w:val="0"/>
          <w:sz w:val="28"/>
          <w:szCs w:val="28"/>
        </w:rPr>
        <w:t xml:space="preserve">в отношении юридических лиц </w:t>
      </w:r>
    </w:p>
    <w:p w:rsidR="00DC42D0" w:rsidRPr="00DE0C9C" w:rsidRDefault="00DC42D0" w:rsidP="0040346C">
      <w:pPr>
        <w:pStyle w:val="a3"/>
        <w:jc w:val="left"/>
        <w:rPr>
          <w:b w:val="0"/>
          <w:sz w:val="28"/>
          <w:szCs w:val="28"/>
        </w:rPr>
      </w:pPr>
      <w:r w:rsidRPr="00DE0C9C">
        <w:rPr>
          <w:b w:val="0"/>
          <w:sz w:val="28"/>
          <w:szCs w:val="28"/>
        </w:rPr>
        <w:t>и индивидуальных предпринимателей</w:t>
      </w:r>
    </w:p>
    <w:p w:rsidR="00B7257A" w:rsidRPr="00DE0C9C" w:rsidRDefault="00B7257A" w:rsidP="00B7257A">
      <w:pPr>
        <w:ind w:firstLine="720"/>
        <w:jc w:val="both"/>
        <w:rPr>
          <w:sz w:val="28"/>
          <w:szCs w:val="28"/>
        </w:rPr>
      </w:pPr>
    </w:p>
    <w:p w:rsidR="00B7257A" w:rsidRPr="00DE0C9C" w:rsidRDefault="00B7257A" w:rsidP="00B7257A">
      <w:pPr>
        <w:ind w:firstLine="720"/>
        <w:jc w:val="both"/>
        <w:rPr>
          <w:sz w:val="28"/>
          <w:szCs w:val="28"/>
        </w:rPr>
      </w:pPr>
    </w:p>
    <w:p w:rsidR="0040346C" w:rsidRPr="00DE0C9C" w:rsidRDefault="00B7257A" w:rsidP="00B7257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E0C9C">
        <w:rPr>
          <w:rFonts w:eastAsia="Times New Roman"/>
          <w:sz w:val="28"/>
          <w:szCs w:val="28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Pr="00DE0C9C">
        <w:rPr>
          <w:sz w:val="28"/>
          <w:szCs w:val="28"/>
        </w:rPr>
        <w:t>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</w:t>
      </w:r>
      <w:r w:rsidR="00393895" w:rsidRPr="00DE0C9C">
        <w:rPr>
          <w:sz w:val="28"/>
          <w:szCs w:val="28"/>
        </w:rPr>
        <w:t>просов)»</w:t>
      </w:r>
    </w:p>
    <w:p w:rsidR="00393895" w:rsidRPr="00DE0C9C" w:rsidRDefault="00393895" w:rsidP="00B7257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3C61D3" w:rsidRPr="00DE0C9C" w:rsidRDefault="00393895" w:rsidP="008B7B4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E0C9C">
        <w:rPr>
          <w:sz w:val="28"/>
          <w:szCs w:val="28"/>
        </w:rPr>
        <w:t>ПОСТАНОВЛЯЮ</w:t>
      </w:r>
      <w:r w:rsidR="00B7257A" w:rsidRPr="00DE0C9C">
        <w:rPr>
          <w:sz w:val="28"/>
          <w:szCs w:val="28"/>
        </w:rPr>
        <w:t>:</w:t>
      </w:r>
    </w:p>
    <w:p w:rsidR="0040346C" w:rsidRPr="00DE0C9C" w:rsidRDefault="0040346C" w:rsidP="008B7B4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7257A" w:rsidRPr="008B7B4D" w:rsidRDefault="008B7B4D" w:rsidP="008B7B4D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B7257A" w:rsidRPr="00DE0C9C">
        <w:rPr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 xml:space="preserve">1.  </w:t>
      </w:r>
      <w:r w:rsidR="00B7257A" w:rsidRPr="008B7B4D">
        <w:rPr>
          <w:rFonts w:ascii="Times New Roman" w:eastAsiaTheme="minorHAnsi" w:hAnsi="Times New Roman"/>
          <w:sz w:val="28"/>
          <w:szCs w:val="28"/>
        </w:rPr>
        <w:t>Утвердить форму 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</w:t>
      </w:r>
      <w:r w:rsidR="00DE0C9C" w:rsidRPr="008B7B4D">
        <w:rPr>
          <w:rFonts w:ascii="Times New Roman" w:eastAsiaTheme="minorHAnsi" w:hAnsi="Times New Roman"/>
          <w:sz w:val="28"/>
          <w:szCs w:val="28"/>
        </w:rPr>
        <w:t>ых предпринимателей (приложение</w:t>
      </w:r>
      <w:r w:rsidR="00B7257A" w:rsidRPr="008B7B4D">
        <w:rPr>
          <w:rFonts w:ascii="Times New Roman" w:eastAsiaTheme="minorHAnsi" w:hAnsi="Times New Roman"/>
          <w:sz w:val="28"/>
          <w:szCs w:val="28"/>
        </w:rPr>
        <w:t>).</w:t>
      </w:r>
    </w:p>
    <w:p w:rsidR="00B7257A" w:rsidRPr="008B7B4D" w:rsidRDefault="008B7B4D" w:rsidP="008B7B4D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2. </w:t>
      </w:r>
      <w:r w:rsidR="00B7257A" w:rsidRPr="008B7B4D">
        <w:rPr>
          <w:rFonts w:ascii="Times New Roman" w:eastAsiaTheme="minorHAnsi" w:hAnsi="Times New Roman"/>
          <w:sz w:val="28"/>
          <w:szCs w:val="28"/>
        </w:rPr>
        <w:t>Должностным лицам, осуществляющим муниципальный жилищный контроль, при проведении плановой проверки прикладывать проверочный лист (список контрольных вопросо</w:t>
      </w:r>
      <w:r w:rsidR="00922905" w:rsidRPr="008B7B4D">
        <w:rPr>
          <w:rFonts w:ascii="Times New Roman" w:eastAsiaTheme="minorHAnsi" w:hAnsi="Times New Roman"/>
          <w:sz w:val="28"/>
          <w:szCs w:val="28"/>
        </w:rPr>
        <w:t>в) к акту проверки соблюдения</w:t>
      </w:r>
      <w:r w:rsidR="00B7257A" w:rsidRPr="008B7B4D">
        <w:rPr>
          <w:rFonts w:ascii="Times New Roman" w:eastAsiaTheme="minorHAnsi" w:hAnsi="Times New Roman"/>
          <w:sz w:val="28"/>
          <w:szCs w:val="28"/>
        </w:rPr>
        <w:t xml:space="preserve"> законодательства.</w:t>
      </w:r>
    </w:p>
    <w:p w:rsidR="00B7257A" w:rsidRPr="008B7B4D" w:rsidRDefault="008B7B4D" w:rsidP="008B7B4D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DC42D0" w:rsidRPr="008B7B4D">
        <w:rPr>
          <w:rFonts w:ascii="Times New Roman" w:eastAsiaTheme="minorHAnsi" w:hAnsi="Times New Roman"/>
          <w:sz w:val="28"/>
          <w:szCs w:val="28"/>
        </w:rPr>
        <w:t>3</w:t>
      </w:r>
      <w:r w:rsidR="00B7257A" w:rsidRPr="008B7B4D">
        <w:rPr>
          <w:rFonts w:ascii="Times New Roman" w:eastAsiaTheme="minorHAnsi" w:hAnsi="Times New Roman"/>
          <w:sz w:val="28"/>
          <w:szCs w:val="28"/>
        </w:rPr>
        <w:t xml:space="preserve">. </w:t>
      </w:r>
      <w:r w:rsidR="0040346C" w:rsidRPr="008B7B4D">
        <w:rPr>
          <w:rFonts w:ascii="Times New Roman" w:eastAsiaTheme="minorHAnsi" w:hAnsi="Times New Roman"/>
          <w:sz w:val="28"/>
          <w:szCs w:val="28"/>
        </w:rPr>
        <w:t>Р</w:t>
      </w:r>
      <w:r w:rsidR="00B7257A" w:rsidRPr="008B7B4D">
        <w:rPr>
          <w:rFonts w:ascii="Times New Roman" w:eastAsiaTheme="minorHAnsi" w:hAnsi="Times New Roman"/>
          <w:sz w:val="28"/>
          <w:szCs w:val="28"/>
        </w:rPr>
        <w:t xml:space="preserve">азместить </w:t>
      </w:r>
      <w:r w:rsidR="00393895" w:rsidRPr="008B7B4D">
        <w:rPr>
          <w:rFonts w:ascii="Times New Roman" w:eastAsiaTheme="minorHAnsi" w:hAnsi="Times New Roman"/>
          <w:sz w:val="28"/>
          <w:szCs w:val="28"/>
        </w:rPr>
        <w:t xml:space="preserve">постановление </w:t>
      </w:r>
      <w:r w:rsidR="00B7257A" w:rsidRPr="008B7B4D">
        <w:rPr>
          <w:rFonts w:ascii="Times New Roman" w:eastAsiaTheme="minorHAnsi" w:hAnsi="Times New Roman"/>
          <w:sz w:val="28"/>
          <w:szCs w:val="28"/>
        </w:rPr>
        <w:t xml:space="preserve">на официальном сайте </w:t>
      </w:r>
      <w:r w:rsidR="003C61D3" w:rsidRPr="008B7B4D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r w:rsidR="0040346C" w:rsidRPr="008B7B4D">
        <w:rPr>
          <w:rFonts w:ascii="Times New Roman" w:eastAsiaTheme="minorHAnsi" w:hAnsi="Times New Roman"/>
          <w:sz w:val="28"/>
          <w:szCs w:val="28"/>
        </w:rPr>
        <w:t xml:space="preserve">Ульяновского городского поселения Тосненского </w:t>
      </w:r>
      <w:r w:rsidR="003C61D3" w:rsidRPr="008B7B4D">
        <w:rPr>
          <w:rFonts w:ascii="Times New Roman" w:eastAsiaTheme="minorHAnsi" w:hAnsi="Times New Roman"/>
          <w:sz w:val="28"/>
          <w:szCs w:val="28"/>
        </w:rPr>
        <w:t>района Ленинградской области</w:t>
      </w:r>
      <w:r w:rsidR="00B7257A" w:rsidRPr="008B7B4D">
        <w:rPr>
          <w:rFonts w:ascii="Times New Roman" w:eastAsiaTheme="minorHAnsi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40346C" w:rsidRPr="008B7B4D" w:rsidRDefault="008B7B4D" w:rsidP="008B7B4D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DC42D0" w:rsidRPr="008B7B4D">
        <w:rPr>
          <w:rFonts w:ascii="Times New Roman" w:eastAsiaTheme="minorHAnsi" w:hAnsi="Times New Roman"/>
          <w:sz w:val="28"/>
          <w:szCs w:val="28"/>
        </w:rPr>
        <w:t>4</w:t>
      </w:r>
      <w:r w:rsidR="0040346C" w:rsidRPr="008B7B4D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="0040346C" w:rsidRPr="008B7B4D">
        <w:rPr>
          <w:rFonts w:ascii="Times New Roman" w:eastAsiaTheme="minorHAnsi" w:hAnsi="Times New Roman"/>
          <w:sz w:val="28"/>
          <w:szCs w:val="28"/>
        </w:rPr>
        <w:t xml:space="preserve">Настоящее постановление вступает в силу со дня </w:t>
      </w:r>
      <w:r w:rsidR="00393895" w:rsidRPr="008B7B4D">
        <w:rPr>
          <w:rFonts w:ascii="Times New Roman" w:eastAsiaTheme="minorHAnsi" w:hAnsi="Times New Roman"/>
          <w:sz w:val="28"/>
          <w:szCs w:val="28"/>
        </w:rPr>
        <w:t>подписания</w:t>
      </w:r>
      <w:r w:rsidR="0040346C" w:rsidRPr="008B7B4D">
        <w:rPr>
          <w:rFonts w:ascii="Times New Roman" w:eastAsiaTheme="minorHAnsi" w:hAnsi="Times New Roman"/>
          <w:sz w:val="28"/>
          <w:szCs w:val="28"/>
        </w:rPr>
        <w:t>.</w:t>
      </w:r>
    </w:p>
    <w:p w:rsidR="0040346C" w:rsidRPr="008B7B4D" w:rsidRDefault="008B7B4D" w:rsidP="008B7B4D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5.    </w:t>
      </w:r>
      <w:r w:rsidR="0040346C" w:rsidRPr="008B7B4D">
        <w:rPr>
          <w:rFonts w:ascii="Times New Roman" w:eastAsiaTheme="minorHAnsi" w:hAnsi="Times New Roman"/>
          <w:sz w:val="28"/>
          <w:szCs w:val="28"/>
        </w:rPr>
        <w:t>Контроль за исполнением постановления оставляю за собой.</w:t>
      </w:r>
    </w:p>
    <w:p w:rsidR="0040346C" w:rsidRDefault="0040346C" w:rsidP="0040346C">
      <w:pPr>
        <w:shd w:val="clear" w:color="auto" w:fill="FFFFFF"/>
        <w:spacing w:line="312" w:lineRule="atLeast"/>
        <w:jc w:val="both"/>
        <w:textAlignment w:val="baseline"/>
        <w:rPr>
          <w:rFonts w:eastAsia="Times New Roman"/>
          <w:sz w:val="28"/>
          <w:szCs w:val="28"/>
        </w:rPr>
      </w:pPr>
    </w:p>
    <w:p w:rsidR="009F1D78" w:rsidRPr="00DE0C9C" w:rsidRDefault="009F1D78" w:rsidP="0040346C">
      <w:pPr>
        <w:shd w:val="clear" w:color="auto" w:fill="FFFFFF"/>
        <w:spacing w:line="312" w:lineRule="atLeast"/>
        <w:jc w:val="both"/>
        <w:textAlignment w:val="baseline"/>
        <w:rPr>
          <w:rFonts w:eastAsia="Times New Roman"/>
          <w:sz w:val="28"/>
          <w:szCs w:val="28"/>
        </w:rPr>
      </w:pPr>
    </w:p>
    <w:p w:rsidR="009F1D78" w:rsidRPr="009F1D78" w:rsidRDefault="0040346C" w:rsidP="009F1D78">
      <w:pPr>
        <w:shd w:val="clear" w:color="auto" w:fill="FFFFFF"/>
        <w:spacing w:line="312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DE0C9C">
        <w:rPr>
          <w:rFonts w:eastAsia="Times New Roman"/>
          <w:sz w:val="28"/>
          <w:szCs w:val="28"/>
        </w:rPr>
        <w:t>Глава администрации                                                                       К. И. Камалетдинов</w:t>
      </w:r>
      <w:r w:rsidR="00C43AC0" w:rsidRPr="00DE0C9C">
        <w:rPr>
          <w:iCs/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5171B2" w:rsidRDefault="005171B2" w:rsidP="005171B2">
      <w:pPr>
        <w:spacing w:after="1" w:line="240" w:lineRule="atLeast"/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:rsidR="005171B2" w:rsidRPr="00A33CD0" w:rsidRDefault="005171B2" w:rsidP="005171B2">
      <w:pPr>
        <w:spacing w:after="1" w:line="240" w:lineRule="atLeast"/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</w:t>
      </w:r>
      <w:r w:rsidRPr="00A33CD0">
        <w:rPr>
          <w:rFonts w:ascii="Liberation Serif" w:hAnsi="Liberation Serif"/>
          <w:sz w:val="28"/>
          <w:szCs w:val="28"/>
        </w:rPr>
        <w:t>остановлени</w:t>
      </w:r>
      <w:r>
        <w:rPr>
          <w:rFonts w:ascii="Liberation Serif" w:hAnsi="Liberation Serif"/>
          <w:sz w:val="28"/>
          <w:szCs w:val="28"/>
        </w:rPr>
        <w:t>ю а</w:t>
      </w:r>
      <w:r w:rsidRPr="00A33CD0">
        <w:rPr>
          <w:rFonts w:ascii="Liberation Serif" w:hAnsi="Liberation Serif"/>
          <w:sz w:val="28"/>
          <w:szCs w:val="28"/>
        </w:rPr>
        <w:t>дминистрации</w:t>
      </w:r>
      <w:r>
        <w:rPr>
          <w:rFonts w:ascii="Liberation Serif" w:hAnsi="Liberation Serif"/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</w:p>
    <w:p w:rsidR="00DC42D0" w:rsidRPr="005171B2" w:rsidRDefault="005171B2" w:rsidP="005171B2">
      <w:pPr>
        <w:spacing w:after="1" w:line="240" w:lineRule="atLeast"/>
        <w:ind w:left="5670" w:right="931"/>
        <w:rPr>
          <w:rFonts w:ascii="Liberation Serif" w:hAnsi="Liberation Serif"/>
          <w:sz w:val="28"/>
          <w:szCs w:val="28"/>
        </w:rPr>
      </w:pPr>
      <w:r w:rsidRPr="00A33CD0">
        <w:rPr>
          <w:rFonts w:ascii="Liberation Serif" w:hAnsi="Liberation Serif"/>
          <w:sz w:val="28"/>
          <w:szCs w:val="28"/>
        </w:rPr>
        <w:t xml:space="preserve">от  </w:t>
      </w:r>
      <w:r>
        <w:rPr>
          <w:rFonts w:ascii="Liberation Serif" w:hAnsi="Liberation Serif"/>
          <w:sz w:val="28"/>
          <w:szCs w:val="28"/>
        </w:rPr>
        <w:t xml:space="preserve">                        №           </w:t>
      </w:r>
    </w:p>
    <w:p w:rsidR="00DC42D0" w:rsidRDefault="00DC42D0" w:rsidP="00DC42D0">
      <w:pPr>
        <w:pStyle w:val="a3"/>
        <w:jc w:val="right"/>
        <w:rPr>
          <w:szCs w:val="28"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2"/>
        <w:gridCol w:w="1417"/>
      </w:tblGrid>
      <w:tr w:rsidR="005171B2" w:rsidRPr="005171B2" w:rsidTr="00393895">
        <w:tc>
          <w:tcPr>
            <w:tcW w:w="8222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1B2" w:rsidRPr="005171B2" w:rsidRDefault="005171B2" w:rsidP="005171B2">
            <w:pPr>
              <w:suppressAutoHyphens/>
              <w:autoSpaceDN w:val="0"/>
              <w:textAlignment w:val="baseline"/>
              <w:rPr>
                <w:rFonts w:ascii="Liberation Serif" w:eastAsia="Times New Roman" w:hAnsi="Liberation Serif"/>
              </w:rPr>
            </w:pPr>
            <w:r w:rsidRPr="005171B2">
              <w:rPr>
                <w:rFonts w:ascii="Liberation Serif" w:eastAsia="Times New Roman" w:hAnsi="Liberation Serif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1B2" w:rsidRPr="005171B2" w:rsidRDefault="005171B2" w:rsidP="005171B2">
            <w:pPr>
              <w:suppressAutoHyphens/>
              <w:autoSpaceDN w:val="0"/>
              <w:jc w:val="center"/>
              <w:textAlignment w:val="baseline"/>
              <w:rPr>
                <w:rFonts w:ascii="Liberation Serif" w:eastAsia="Times New Roman" w:hAnsi="Liberation Serif"/>
              </w:rPr>
            </w:pPr>
            <w:r w:rsidRPr="005171B2">
              <w:rPr>
                <w:rFonts w:ascii="Liberation Serif" w:eastAsia="Times New Roman" w:hAnsi="Liberation Serif"/>
              </w:rPr>
              <w:t>QR-код</w:t>
            </w:r>
          </w:p>
        </w:tc>
      </w:tr>
      <w:tr w:rsidR="005171B2" w:rsidRPr="005171B2" w:rsidTr="00393895">
        <w:trPr>
          <w:trHeight w:val="807"/>
        </w:trPr>
        <w:tc>
          <w:tcPr>
            <w:tcW w:w="8222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1B2" w:rsidRPr="005171B2" w:rsidRDefault="005171B2" w:rsidP="005171B2">
            <w:pPr>
              <w:suppressAutoHyphens/>
              <w:autoSpaceDN w:val="0"/>
              <w:textAlignment w:val="baseline"/>
              <w:rPr>
                <w:rFonts w:ascii="Liberation Serif" w:eastAsia="Times New Roman" w:hAnsi="Liberation Serif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1B2" w:rsidRPr="005171B2" w:rsidRDefault="005171B2" w:rsidP="005171B2">
            <w:pPr>
              <w:suppressAutoHyphens/>
              <w:autoSpaceDN w:val="0"/>
              <w:textAlignment w:val="baseline"/>
              <w:rPr>
                <w:rFonts w:ascii="Liberation Serif" w:eastAsia="Times New Roman" w:hAnsi="Liberation Serif"/>
              </w:rPr>
            </w:pPr>
          </w:p>
        </w:tc>
      </w:tr>
      <w:tr w:rsidR="005171B2" w:rsidRPr="005171B2" w:rsidTr="00393895">
        <w:tc>
          <w:tcPr>
            <w:tcW w:w="963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1B2" w:rsidRPr="005171B2" w:rsidRDefault="005171B2" w:rsidP="005171B2">
            <w:pPr>
              <w:suppressAutoHyphens/>
              <w:autoSpaceDN w:val="0"/>
              <w:textAlignment w:val="baseline"/>
              <w:rPr>
                <w:rFonts w:ascii="Liberation Serif" w:eastAsia="Times New Roman" w:hAnsi="Liberation Serif"/>
              </w:rPr>
            </w:pPr>
          </w:p>
        </w:tc>
      </w:tr>
    </w:tbl>
    <w:p w:rsidR="00DC42D0" w:rsidRDefault="00DC42D0" w:rsidP="00DC42D0">
      <w:pPr>
        <w:pStyle w:val="a3"/>
      </w:pPr>
    </w:p>
    <w:p w:rsidR="00DC42D0" w:rsidRDefault="005171B2" w:rsidP="00DC42D0">
      <w:pPr>
        <w:pStyle w:val="a3"/>
      </w:pPr>
      <w:r>
        <w:t>Проверочный лист (список</w:t>
      </w:r>
      <w:r w:rsidR="00DC42D0">
        <w:t xml:space="preserve"> кон</w:t>
      </w:r>
      <w:r>
        <w:t>трольных вопросов), применяемый</w:t>
      </w:r>
      <w:r w:rsidR="00DC42D0">
        <w:t xml:space="preserve"> при осуществлении муниципального жилищного контроля в отношении юридических лиц и индивидуальных предпринимателей</w:t>
      </w:r>
    </w:p>
    <w:p w:rsidR="00DC42D0" w:rsidRDefault="00DC42D0" w:rsidP="00DC42D0">
      <w:pPr>
        <w:pStyle w:val="a3"/>
      </w:pPr>
    </w:p>
    <w:p w:rsidR="00DC42D0" w:rsidRDefault="00DC42D0" w:rsidP="00DC42D0">
      <w:pPr>
        <w:pStyle w:val="a3"/>
      </w:pPr>
    </w:p>
    <w:p w:rsidR="00DC42D0" w:rsidRPr="005E79AF" w:rsidRDefault="003F2938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36763B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="0036763B">
        <w:rPr>
          <w:rFonts w:ascii="Times New Roman" w:hAnsi="Times New Roman" w:cs="Times New Roman"/>
          <w:sz w:val="24"/>
          <w:szCs w:val="24"/>
        </w:rPr>
        <w:t xml:space="preserve">  </w:t>
      </w:r>
      <w:r w:rsidR="00DC42D0"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6763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C42D0">
        <w:rPr>
          <w:rFonts w:ascii="Times New Roman" w:hAnsi="Times New Roman" w:cs="Times New Roman"/>
          <w:sz w:val="24"/>
          <w:szCs w:val="24"/>
        </w:rPr>
        <w:t>«</w:t>
      </w:r>
      <w:r w:rsidR="00DC42D0" w:rsidRPr="005E79AF">
        <w:rPr>
          <w:rFonts w:ascii="Times New Roman" w:hAnsi="Times New Roman" w:cs="Times New Roman"/>
          <w:sz w:val="24"/>
          <w:szCs w:val="24"/>
        </w:rPr>
        <w:t>__</w:t>
      </w:r>
      <w:r w:rsidR="00DC42D0">
        <w:rPr>
          <w:rFonts w:ascii="Times New Roman" w:hAnsi="Times New Roman" w:cs="Times New Roman"/>
          <w:sz w:val="24"/>
          <w:szCs w:val="24"/>
        </w:rPr>
        <w:t>»</w:t>
      </w:r>
      <w:r w:rsidR="00DC42D0"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(место проведения плановой проверки)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36763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="0036763B">
        <w:rPr>
          <w:rFonts w:ascii="Times New Roman" w:hAnsi="Times New Roman" w:cs="Times New Roman"/>
          <w:sz w:val="24"/>
          <w:szCs w:val="24"/>
        </w:rPr>
        <w:t xml:space="preserve"> 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>органа муниципального жилищного контроля юридического лица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C42D0" w:rsidRPr="005E79AF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(наименование органа муниципального жилищного контроля)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__________________________________________________________</w:t>
      </w:r>
      <w:r w:rsidR="0036763B">
        <w:rPr>
          <w:rFonts w:ascii="Times New Roman" w:hAnsi="Times New Roman" w:cs="Times New Roman"/>
          <w:sz w:val="24"/>
          <w:szCs w:val="24"/>
        </w:rPr>
        <w:t>_____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79AF">
        <w:rPr>
          <w:rFonts w:ascii="Times New Roman" w:hAnsi="Times New Roman" w:cs="Times New Roman"/>
        </w:rPr>
        <w:t xml:space="preserve">  (реквизиты правового акта об утверждении формы проверочного листа)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C42D0" w:rsidRPr="00FE3B53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FE3B53">
        <w:rPr>
          <w:rFonts w:ascii="Times New Roman" w:hAnsi="Times New Roman" w:cs="Times New Roman"/>
        </w:rPr>
        <w:t>(реквизиты распоряжения о проведении плановой проверки)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Учетный номер проверки: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(номер плановой проверки и дата присвоения учетного номера в Федеральной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 xml:space="preserve">государственной информационной </w:t>
      </w:r>
      <w:r>
        <w:rPr>
          <w:rFonts w:ascii="Times New Roman" w:hAnsi="Times New Roman" w:cs="Times New Roman"/>
        </w:rPr>
        <w:t>системе «</w:t>
      </w:r>
      <w:r w:rsidRPr="00FE3B53">
        <w:rPr>
          <w:rFonts w:ascii="Times New Roman" w:hAnsi="Times New Roman" w:cs="Times New Roman"/>
        </w:rPr>
        <w:t>Единый реестр проверок</w:t>
      </w:r>
      <w:r>
        <w:rPr>
          <w:rFonts w:ascii="Times New Roman" w:hAnsi="Times New Roman" w:cs="Times New Roman"/>
        </w:rPr>
        <w:t>»</w:t>
      </w:r>
      <w:r w:rsidRPr="00FE3B53">
        <w:rPr>
          <w:rFonts w:ascii="Times New Roman" w:hAnsi="Times New Roman" w:cs="Times New Roman"/>
        </w:rPr>
        <w:t>)</w:t>
      </w:r>
    </w:p>
    <w:p w:rsidR="00DC42D0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Должностные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проводившее проверку: 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(должности, фамилии и инициалы должностных лиц, проводящих проверку)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Проверяемый субъект: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(наименование юридического лица, фамилия, имя, отчество (при наличии)</w:t>
      </w: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индивидуального предпринимателя)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(вид деятельности юридического лица,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производственный объект, тип, характеристика, категория риска, класс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опасности)</w:t>
      </w:r>
    </w:p>
    <w:p w:rsidR="00560B26" w:rsidRDefault="00560B26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0B26" w:rsidRDefault="00560B26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0B26" w:rsidRDefault="00560B26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3895" w:rsidRDefault="00393895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6763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(место проведения плановой проверки с заполнением проверочного листа 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(или) указание на используемые юридическим лицом, индивидуальным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предпринимателем объекты)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lastRenderedPageBreak/>
        <w:t>Ограничения: _________________________________________________</w:t>
      </w:r>
      <w:r w:rsidR="0036763B">
        <w:rPr>
          <w:rFonts w:ascii="Times New Roman" w:hAnsi="Times New Roman" w:cs="Times New Roman"/>
          <w:sz w:val="24"/>
          <w:szCs w:val="24"/>
        </w:rPr>
        <w:t>_________</w:t>
      </w:r>
      <w:r w:rsidRPr="005E79A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C42D0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(указание на ограничение предмета плановой проверки обязательными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требованиями, установленными законодательством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законодательством субъекта Российской Федерации, муниципальными правовыми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актами)</w:t>
      </w:r>
    </w:p>
    <w:p w:rsidR="00DC42D0" w:rsidRPr="00FE3B53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DC42D0" w:rsidRPr="005E79AF" w:rsidRDefault="00DC42D0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49"/>
        <w:gridCol w:w="907"/>
        <w:gridCol w:w="907"/>
        <w:gridCol w:w="3714"/>
      </w:tblGrid>
      <w:tr w:rsidR="00DC42D0" w:rsidRPr="005E79AF" w:rsidTr="0036763B">
        <w:tc>
          <w:tcPr>
            <w:tcW w:w="624" w:type="dxa"/>
            <w:vMerge w:val="restart"/>
          </w:tcPr>
          <w:p w:rsidR="00DC42D0" w:rsidRPr="005E79AF" w:rsidRDefault="00DC42D0" w:rsidP="00354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49" w:type="dxa"/>
            <w:vMerge w:val="restart"/>
          </w:tcPr>
          <w:p w:rsidR="00DC42D0" w:rsidRPr="005E79AF" w:rsidRDefault="00DC42D0" w:rsidP="00354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hyperlink w:anchor="P376" w:history="1"/>
          </w:p>
        </w:tc>
        <w:tc>
          <w:tcPr>
            <w:tcW w:w="1814" w:type="dxa"/>
            <w:gridSpan w:val="2"/>
          </w:tcPr>
          <w:p w:rsidR="00DC42D0" w:rsidRPr="005E79AF" w:rsidRDefault="00DC42D0" w:rsidP="00354050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3714" w:type="dxa"/>
            <w:vMerge w:val="restart"/>
          </w:tcPr>
          <w:p w:rsidR="00DC42D0" w:rsidRPr="00224D1D" w:rsidRDefault="00DC42D0" w:rsidP="00354050">
            <w:pPr>
              <w:pStyle w:val="ConsPlusNormal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C42D0" w:rsidRPr="005E79AF" w:rsidTr="0036763B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DC42D0" w:rsidRPr="005E79AF" w:rsidRDefault="00DC42D0" w:rsidP="00354050"/>
        </w:tc>
        <w:tc>
          <w:tcPr>
            <w:tcW w:w="3549" w:type="dxa"/>
            <w:vMerge/>
          </w:tcPr>
          <w:p w:rsidR="00DC42D0" w:rsidRPr="005E79AF" w:rsidRDefault="00DC42D0" w:rsidP="00354050"/>
        </w:tc>
        <w:tc>
          <w:tcPr>
            <w:tcW w:w="907" w:type="dxa"/>
          </w:tcPr>
          <w:p w:rsidR="00DC42D0" w:rsidRPr="005E79AF" w:rsidRDefault="00DC42D0" w:rsidP="00354050">
            <w:pPr>
              <w:pStyle w:val="ConsPlusNormal"/>
              <w:ind w:firstLine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07" w:type="dxa"/>
          </w:tcPr>
          <w:p w:rsidR="00DC42D0" w:rsidRPr="005E79AF" w:rsidRDefault="00DC42D0" w:rsidP="00354050">
            <w:pPr>
              <w:pStyle w:val="ConsPlusNormal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14" w:type="dxa"/>
            <w:vMerge/>
          </w:tcPr>
          <w:p w:rsidR="00DC42D0" w:rsidRPr="005E79AF" w:rsidRDefault="00DC42D0" w:rsidP="00354050"/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354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9" w:type="dxa"/>
          </w:tcPr>
          <w:p w:rsidR="00DC42D0" w:rsidRPr="005E79A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определению размера платы за коммунальную услугу отопления в жилом доме,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907" w:type="dxa"/>
          </w:tcPr>
          <w:p w:rsidR="00DC42D0" w:rsidRPr="005E79AF" w:rsidRDefault="00DC42D0" w:rsidP="00354050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354050">
            <w:pPr>
              <w:pStyle w:val="ConsPlusNormal"/>
              <w:ind w:firstLine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5E79A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" w:history="1">
              <w:r w:rsidRPr="008B08E2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D82DC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" w:history="1">
              <w:r w:rsidRPr="008B08E2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B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«Порядка осуществления деятельности по управлению многоквартирными домами» (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утвержден Постановлением Правительства РФ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.05.2013 №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 (далее – Правил № 416) ;</w:t>
            </w:r>
          </w:p>
          <w:p w:rsidR="00DC42D0" w:rsidRPr="005E79A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домов» (утвержден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354) (далее – Правил № 354)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42D0" w:rsidRPr="005E79A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42 (1)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C42D0" w:rsidRPr="005E79A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43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C42D0" w:rsidRPr="005E79A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пункта 2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354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9" w:type="dxa"/>
          </w:tcPr>
          <w:p w:rsidR="00DC42D0" w:rsidRPr="005E79A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907" w:type="dxa"/>
          </w:tcPr>
          <w:p w:rsidR="00DC42D0" w:rsidRPr="005E79AF" w:rsidRDefault="00DC42D0" w:rsidP="00354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354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D82DC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</w:t>
              </w:r>
              <w:r w:rsidRPr="0036763B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>едерации;</w:t>
            </w:r>
          </w:p>
          <w:p w:rsidR="00DC42D0" w:rsidRPr="005E79A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DC42D0" w:rsidRPr="00D82DC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C42D0" w:rsidRPr="00D82DC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C42D0" w:rsidRPr="00D82DC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59 (2)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C42D0" w:rsidRPr="005E79A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60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354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9" w:type="dxa"/>
          </w:tcPr>
          <w:p w:rsidR="00DC42D0" w:rsidRPr="005E79AF" w:rsidRDefault="00DC42D0" w:rsidP="00354050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определению размера платы за коммунальные услуги в случае выхода из строя или утраты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ранее введенного общедомового прибора учета?</w:t>
            </w:r>
          </w:p>
        </w:tc>
        <w:tc>
          <w:tcPr>
            <w:tcW w:w="907" w:type="dxa"/>
          </w:tcPr>
          <w:p w:rsidR="00DC42D0" w:rsidRPr="005E79AF" w:rsidRDefault="00DC42D0" w:rsidP="00354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354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D82DC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5E79A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0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DC42D0" w:rsidRPr="005E79A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пункты 31, 59(1), 60(1)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354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549" w:type="dxa"/>
          </w:tcPr>
          <w:p w:rsidR="00DC42D0" w:rsidRPr="005E79AF" w:rsidRDefault="00DC42D0" w:rsidP="00354050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907" w:type="dxa"/>
          </w:tcPr>
          <w:p w:rsidR="00DC42D0" w:rsidRPr="005E79AF" w:rsidRDefault="00DC42D0" w:rsidP="00354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354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846801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1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846801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DC42D0" w:rsidRPr="00846801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C42D0" w:rsidRPr="005E79A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354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549" w:type="dxa"/>
          </w:tcPr>
          <w:p w:rsidR="00DC42D0" w:rsidRPr="005E79A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оборудованном коллективным (общедомовым) прибором учета?</w:t>
            </w:r>
          </w:p>
        </w:tc>
        <w:tc>
          <w:tcPr>
            <w:tcW w:w="907" w:type="dxa"/>
          </w:tcPr>
          <w:p w:rsidR="00DC42D0" w:rsidRPr="005E79AF" w:rsidRDefault="00DC42D0" w:rsidP="00354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354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846801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846801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8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846801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9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846801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0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10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DC42D0" w:rsidRPr="005E79A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пункт </w:t>
            </w:r>
            <w:hyperlink r:id="rId38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приложения N 2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№ 354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354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549" w:type="dxa"/>
          </w:tcPr>
          <w:p w:rsidR="00DC42D0" w:rsidRPr="005E79AF" w:rsidRDefault="00DC42D0" w:rsidP="00354050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907" w:type="dxa"/>
          </w:tcPr>
          <w:p w:rsidR="00DC42D0" w:rsidRPr="005E79AF" w:rsidRDefault="00DC42D0" w:rsidP="00354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354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846801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9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846801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0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DC42D0" w:rsidRPr="00846801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1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48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C42D0" w:rsidRPr="00846801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C42D0" w:rsidRPr="005E79A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27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A10445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42D0"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содержанию всех видов фундамента?</w:t>
            </w:r>
          </w:p>
        </w:tc>
        <w:tc>
          <w:tcPr>
            <w:tcW w:w="907" w:type="dxa"/>
          </w:tcPr>
          <w:p w:rsidR="00DC42D0" w:rsidRPr="005E79AF" w:rsidRDefault="00DC42D0" w:rsidP="00354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354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356E93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47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8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9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0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356E93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1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2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№ 491; </w:t>
            </w:r>
          </w:p>
          <w:p w:rsidR="00DC42D0" w:rsidRPr="00356E93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3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пункт 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DC42D0" w:rsidRPr="00356E93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4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DC42D0" w:rsidRPr="005E79A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5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пункт 4.1.6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6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4.1.7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7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DC42D0" w:rsidRPr="005E79AF" w:rsidRDefault="00DC42D0" w:rsidP="00354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354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AD26B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8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9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0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1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DC42D0" w:rsidRPr="00AD26B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hyperlink r:id="rId62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3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DC42D0" w:rsidRPr="00AD26B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4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пункт 2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 </w:t>
            </w:r>
          </w:p>
          <w:p w:rsidR="00DC42D0" w:rsidRPr="00AD26B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5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DC42D0" w:rsidRPr="00AD26B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6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пункт 3.4.1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7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3.4.4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8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9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4.1.3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0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4.1.10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1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стен, фасадов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DC42D0" w:rsidRPr="005E79AF" w:rsidRDefault="00DC42D0" w:rsidP="00354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354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0353D0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5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DC42D0" w:rsidRPr="000353D0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6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7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DC42D0" w:rsidRPr="000353D0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8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DC42D0" w:rsidRPr="000353D0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9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DC42D0" w:rsidRPr="000353D0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0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1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4.2.2.4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4.2.4.9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170; </w:t>
            </w:r>
          </w:p>
          <w:p w:rsidR="00DC42D0" w:rsidRPr="005E79A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«Перечня мероприятий по энергосбережению и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(утв. Постановлением Правительства Свердловской области от 12.04.2011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390-ПП)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07" w:type="dxa"/>
          </w:tcPr>
          <w:p w:rsidR="00DC42D0" w:rsidRPr="005E79AF" w:rsidRDefault="00DC42D0" w:rsidP="00354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354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0353D0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5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6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7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8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DC42D0" w:rsidRPr="000353D0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9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0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DC42D0" w:rsidRPr="000353D0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1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DC42D0" w:rsidRPr="000353D0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DC42D0" w:rsidRPr="005E79A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4.3.1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4.3.7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A10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07" w:type="dxa"/>
          </w:tcPr>
          <w:p w:rsidR="00DC42D0" w:rsidRPr="005E79AF" w:rsidRDefault="00DC42D0" w:rsidP="00354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354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B906F5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B906F5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0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B906F5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1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7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DC42D0" w:rsidRPr="00B906F5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2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B906F5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3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4.6.1.1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07" w:type="dxa"/>
          </w:tcPr>
          <w:p w:rsidR="00DC42D0" w:rsidRPr="005E79AF" w:rsidRDefault="00DC42D0" w:rsidP="00354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354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B906F5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B906F5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0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B906F5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1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8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DC42D0" w:rsidRPr="00B906F5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2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B906F5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3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3.2.2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4.8.3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4.8.7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4.8.13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907" w:type="dxa"/>
          </w:tcPr>
          <w:p w:rsidR="00DC42D0" w:rsidRPr="005E79AF" w:rsidRDefault="00DC42D0" w:rsidP="00354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354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C73912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19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0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1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2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C73912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3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4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C73912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5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DC42D0" w:rsidRPr="00C73912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6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C73912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7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пункт 4.5.1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8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4.5.3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907" w:type="dxa"/>
          </w:tcPr>
          <w:p w:rsidR="00DC42D0" w:rsidRPr="005E79AF" w:rsidRDefault="00DC42D0" w:rsidP="00354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931DC" w:rsidRDefault="00DC42D0" w:rsidP="00354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5931DC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2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5931DC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5931DC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DC42D0" w:rsidRPr="005931DC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5931DC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4.4.1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4.4.3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4.4.6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4.4.12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4.4.16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07" w:type="dxa"/>
          </w:tcPr>
          <w:p w:rsidR="00DC42D0" w:rsidRPr="005E79AF" w:rsidRDefault="00DC42D0" w:rsidP="00354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354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5931DC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4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5931DC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"в"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5931DC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DC42D0" w:rsidRPr="005931DC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5931DC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5.1.1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5.1.3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907" w:type="dxa"/>
          </w:tcPr>
          <w:p w:rsidR="00DC42D0" w:rsidRPr="005E79AF" w:rsidRDefault="00DC42D0" w:rsidP="00354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354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5931DC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5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5931DC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5931DC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DC42D0" w:rsidRPr="005931DC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907" w:type="dxa"/>
          </w:tcPr>
          <w:p w:rsidR="00DC42D0" w:rsidRPr="005E79AF" w:rsidRDefault="00DC42D0" w:rsidP="00354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354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5931DC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6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5931DC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491;</w:t>
            </w:r>
          </w:p>
          <w:p w:rsidR="00DC42D0" w:rsidRPr="005931DC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DC42D0" w:rsidRPr="005931DC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5931DC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5.8.1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5.8.4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07" w:type="dxa"/>
          </w:tcPr>
          <w:p w:rsidR="00DC42D0" w:rsidRPr="005E79AF" w:rsidRDefault="00DC42D0" w:rsidP="00354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931DC" w:rsidRDefault="00DC42D0" w:rsidP="00354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5931DC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7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5931DC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491,</w:t>
            </w:r>
          </w:p>
          <w:p w:rsidR="00DC42D0" w:rsidRPr="005931DC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20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07" w:type="dxa"/>
          </w:tcPr>
          <w:p w:rsidR="00DC42D0" w:rsidRPr="005E79AF" w:rsidRDefault="00DC42D0" w:rsidP="00354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354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386B8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386B8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386B8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386B8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пункт 2.6.2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2B0F14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DC42D0"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:rsidR="00DC42D0" w:rsidRPr="005E79AF" w:rsidRDefault="00DC42D0" w:rsidP="00354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C42D0" w:rsidRPr="005E79AF" w:rsidRDefault="00DC42D0" w:rsidP="00354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386B8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7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386B8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8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0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:rsidR="00DC42D0" w:rsidRPr="005E79AF" w:rsidRDefault="00DC42D0" w:rsidP="00354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C42D0" w:rsidRPr="005E79AF" w:rsidRDefault="00DC42D0" w:rsidP="00354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386B8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386B8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:rsidR="00DC42D0" w:rsidRPr="005E79AF" w:rsidRDefault="00DC42D0" w:rsidP="00354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C42D0" w:rsidRPr="005E79AF" w:rsidRDefault="00DC42D0" w:rsidP="00354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386B8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9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386B8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"и" пункта 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386B8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386B8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7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пункты 6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8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7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28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8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29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32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34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«Перечня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включаемых в перечень требований к содержанию общего имущества собственников помещений в многоквартирном доме» (утв. Постановлением Правительства Свердловской области от 12.04.2011 № 390-ПП)</w:t>
            </w:r>
          </w:p>
        </w:tc>
      </w:tr>
      <w:tr w:rsidR="00DC42D0" w:rsidRPr="005E79AF" w:rsidTr="0036763B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DC42D0" w:rsidRPr="005E79AF" w:rsidRDefault="00A10445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C42D0"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  <w:tcBorders>
              <w:top w:val="nil"/>
            </w:tcBorders>
          </w:tcPr>
          <w:p w:rsidR="00DC42D0" w:rsidRPr="005E79A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tcBorders>
              <w:top w:val="nil"/>
            </w:tcBorders>
          </w:tcPr>
          <w:p w:rsidR="00DC42D0" w:rsidRPr="005E79AF" w:rsidRDefault="00DC42D0" w:rsidP="00354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DC42D0" w:rsidRPr="005E79AF" w:rsidRDefault="00DC42D0" w:rsidP="00354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</w:tcBorders>
          </w:tcPr>
          <w:p w:rsidR="00DC42D0" w:rsidRPr="00B7649C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-часть 3, 3.1 , 5 </w:t>
            </w:r>
            <w:hyperlink r:id="rId211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статьи 44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2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44,1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3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4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5 статьи 46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5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статья 44.1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6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47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0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DC42D0" w:rsidRPr="005E79AF" w:rsidRDefault="00DC42D0" w:rsidP="00354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354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5E79AF" w:rsidRDefault="00DC42D0" w:rsidP="00354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17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</w:tr>
    </w:tbl>
    <w:p w:rsidR="00DC42D0" w:rsidRPr="005E79AF" w:rsidRDefault="00DC42D0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42D0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76"/>
      <w:bookmarkEnd w:id="1"/>
      <w:r>
        <w:rPr>
          <w:rFonts w:ascii="Times New Roman" w:hAnsi="Times New Roman" w:cs="Times New Roman"/>
          <w:sz w:val="24"/>
          <w:szCs w:val="24"/>
        </w:rPr>
        <w:t>* Примечание:</w:t>
      </w:r>
      <w:r w:rsidRPr="005E79AF">
        <w:rPr>
          <w:rFonts w:ascii="Times New Roman" w:hAnsi="Times New Roman" w:cs="Times New Roman"/>
          <w:sz w:val="24"/>
          <w:szCs w:val="24"/>
        </w:rPr>
        <w:t xml:space="preserve"> Количество вопросов, отражающих </w:t>
      </w:r>
      <w:r>
        <w:rPr>
          <w:rFonts w:ascii="Times New Roman" w:hAnsi="Times New Roman" w:cs="Times New Roman"/>
          <w:sz w:val="24"/>
          <w:szCs w:val="24"/>
        </w:rPr>
        <w:t>содержание о</w:t>
      </w:r>
      <w:r w:rsidRPr="005E79AF">
        <w:rPr>
          <w:rFonts w:ascii="Times New Roman" w:hAnsi="Times New Roman" w:cs="Times New Roman"/>
          <w:sz w:val="24"/>
          <w:szCs w:val="24"/>
        </w:rPr>
        <w:t>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требований, исследуемых при проведении плановой проверки,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исходя из конструктивных особенностей дома.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0B26" w:rsidRDefault="00560B26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0B26" w:rsidRDefault="00560B26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0B26" w:rsidRDefault="00560B26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36763B" w:rsidRDefault="0036763B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42D0" w:rsidRPr="005E79AF" w:rsidRDefault="0036763B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DC42D0"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36763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C42D0" w:rsidRPr="005E79AF" w:rsidRDefault="0036763B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40346C" w:rsidRDefault="0040346C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346C" w:rsidRDefault="0040346C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346C" w:rsidRDefault="0040346C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C52" w:rsidRDefault="005F4C52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C52" w:rsidRDefault="005F4C52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C52" w:rsidRDefault="005F4C52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lastRenderedPageBreak/>
        <w:t>С проверочным листом ознакомлен(а):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</w:p>
    <w:p w:rsidR="00DC42D0" w:rsidRPr="00D97005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42D0" w:rsidRPr="00D97005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:rsidR="00DC42D0" w:rsidRPr="005E79AF" w:rsidRDefault="00DC42D0" w:rsidP="00DC42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42D0" w:rsidRPr="00D97005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C42D0" w:rsidRPr="00D97005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42D0" w:rsidRPr="00D97005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:rsidR="00DC42D0" w:rsidRPr="00D97005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42D0" w:rsidRPr="00D97005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DC42D0" w:rsidRPr="005E79AF" w:rsidRDefault="00DC42D0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/>
    <w:p w:rsidR="00DC42D0" w:rsidRDefault="00DC42D0" w:rsidP="00DC42D0">
      <w:pPr>
        <w:pStyle w:val="a3"/>
      </w:pPr>
    </w:p>
    <w:p w:rsidR="00DC42D0" w:rsidRDefault="00DC42D0" w:rsidP="00DC42D0">
      <w:pPr>
        <w:pStyle w:val="a3"/>
      </w:pPr>
    </w:p>
    <w:p w:rsidR="00DC42D0" w:rsidRDefault="00DC42D0" w:rsidP="00DC42D0">
      <w:pPr>
        <w:pStyle w:val="a3"/>
      </w:pPr>
    </w:p>
    <w:p w:rsidR="00DC42D0" w:rsidRDefault="00DC42D0" w:rsidP="00DC42D0">
      <w:pPr>
        <w:pStyle w:val="a3"/>
      </w:pPr>
    </w:p>
    <w:p w:rsidR="00DC42D0" w:rsidRPr="00652014" w:rsidRDefault="00DC42D0" w:rsidP="00DC42D0">
      <w:pPr>
        <w:pStyle w:val="a3"/>
      </w:pPr>
    </w:p>
    <w:p w:rsidR="00B7257A" w:rsidRPr="00DC42D0" w:rsidRDefault="00B7257A" w:rsidP="00B7257A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</w:pPr>
    </w:p>
    <w:p w:rsidR="006A36C9" w:rsidRPr="00DC42D0" w:rsidRDefault="006A36C9"/>
    <w:sectPr w:rsidR="006A36C9" w:rsidRPr="00DC42D0" w:rsidSect="00DE0C9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08B4"/>
    <w:multiLevelType w:val="hybridMultilevel"/>
    <w:tmpl w:val="23C48C6C"/>
    <w:lvl w:ilvl="0" w:tplc="56C2CBFC">
      <w:start w:val="5"/>
      <w:numFmt w:val="decimal"/>
      <w:lvlText w:val="%1."/>
      <w:lvlJc w:val="left"/>
      <w:pPr>
        <w:ind w:left="98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" w15:restartNumberingAfterBreak="0">
    <w:nsid w:val="28230C73"/>
    <w:multiLevelType w:val="hybridMultilevel"/>
    <w:tmpl w:val="8F36AB92"/>
    <w:lvl w:ilvl="0" w:tplc="B4BC3F62">
      <w:start w:val="1"/>
      <w:numFmt w:val="decimal"/>
      <w:lvlText w:val="%1."/>
      <w:lvlJc w:val="left"/>
      <w:pPr>
        <w:ind w:left="-196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121524">
      <w:start w:val="1"/>
      <w:numFmt w:val="upperRoman"/>
      <w:lvlText w:val="%2."/>
      <w:lvlJc w:val="left"/>
      <w:pPr>
        <w:ind w:left="3733" w:hanging="207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2" w:tplc="8278D35A">
      <w:numFmt w:val="bullet"/>
      <w:lvlText w:val="•"/>
      <w:lvlJc w:val="left"/>
      <w:pPr>
        <w:ind w:left="4385" w:hanging="207"/>
      </w:pPr>
      <w:rPr>
        <w:rFonts w:hint="default"/>
        <w:lang w:val="ru-RU" w:eastAsia="en-US" w:bidi="ar-SA"/>
      </w:rPr>
    </w:lvl>
    <w:lvl w:ilvl="3" w:tplc="D68A1934">
      <w:numFmt w:val="bullet"/>
      <w:lvlText w:val="•"/>
      <w:lvlJc w:val="left"/>
      <w:pPr>
        <w:ind w:left="5043" w:hanging="207"/>
      </w:pPr>
      <w:rPr>
        <w:rFonts w:hint="default"/>
        <w:lang w:val="ru-RU" w:eastAsia="en-US" w:bidi="ar-SA"/>
      </w:rPr>
    </w:lvl>
    <w:lvl w:ilvl="4" w:tplc="56C408F4">
      <w:numFmt w:val="bullet"/>
      <w:lvlText w:val="•"/>
      <w:lvlJc w:val="left"/>
      <w:pPr>
        <w:ind w:left="5702" w:hanging="207"/>
      </w:pPr>
      <w:rPr>
        <w:rFonts w:hint="default"/>
        <w:lang w:val="ru-RU" w:eastAsia="en-US" w:bidi="ar-SA"/>
      </w:rPr>
    </w:lvl>
    <w:lvl w:ilvl="5" w:tplc="E2D0D464">
      <w:numFmt w:val="bullet"/>
      <w:lvlText w:val="•"/>
      <w:lvlJc w:val="left"/>
      <w:pPr>
        <w:ind w:left="6360" w:hanging="207"/>
      </w:pPr>
      <w:rPr>
        <w:rFonts w:hint="default"/>
        <w:lang w:val="ru-RU" w:eastAsia="en-US" w:bidi="ar-SA"/>
      </w:rPr>
    </w:lvl>
    <w:lvl w:ilvl="6" w:tplc="8B6EA00E">
      <w:numFmt w:val="bullet"/>
      <w:lvlText w:val="•"/>
      <w:lvlJc w:val="left"/>
      <w:pPr>
        <w:ind w:left="7019" w:hanging="207"/>
      </w:pPr>
      <w:rPr>
        <w:rFonts w:hint="default"/>
        <w:lang w:val="ru-RU" w:eastAsia="en-US" w:bidi="ar-SA"/>
      </w:rPr>
    </w:lvl>
    <w:lvl w:ilvl="7" w:tplc="D1E87198">
      <w:numFmt w:val="bullet"/>
      <w:lvlText w:val="•"/>
      <w:lvlJc w:val="left"/>
      <w:pPr>
        <w:ind w:left="7677" w:hanging="207"/>
      </w:pPr>
      <w:rPr>
        <w:rFonts w:hint="default"/>
        <w:lang w:val="ru-RU" w:eastAsia="en-US" w:bidi="ar-SA"/>
      </w:rPr>
    </w:lvl>
    <w:lvl w:ilvl="8" w:tplc="36942140">
      <w:numFmt w:val="bullet"/>
      <w:lvlText w:val="•"/>
      <w:lvlJc w:val="left"/>
      <w:pPr>
        <w:ind w:left="8336" w:hanging="207"/>
      </w:pPr>
      <w:rPr>
        <w:rFonts w:hint="default"/>
        <w:lang w:val="ru-RU" w:eastAsia="en-US" w:bidi="ar-SA"/>
      </w:rPr>
    </w:lvl>
  </w:abstractNum>
  <w:abstractNum w:abstractNumId="2" w15:restartNumberingAfterBreak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7A"/>
    <w:rsid w:val="000409E6"/>
    <w:rsid w:val="000728DD"/>
    <w:rsid w:val="002B0F14"/>
    <w:rsid w:val="00354050"/>
    <w:rsid w:val="0036763B"/>
    <w:rsid w:val="00393895"/>
    <w:rsid w:val="003C61D3"/>
    <w:rsid w:val="003F2938"/>
    <w:rsid w:val="0040346C"/>
    <w:rsid w:val="00474814"/>
    <w:rsid w:val="005171B2"/>
    <w:rsid w:val="00560B26"/>
    <w:rsid w:val="005F4C52"/>
    <w:rsid w:val="006A36C9"/>
    <w:rsid w:val="008B7B4D"/>
    <w:rsid w:val="00922905"/>
    <w:rsid w:val="009D03AF"/>
    <w:rsid w:val="009F1D78"/>
    <w:rsid w:val="00A10445"/>
    <w:rsid w:val="00B7257A"/>
    <w:rsid w:val="00B86C59"/>
    <w:rsid w:val="00C43AC0"/>
    <w:rsid w:val="00DC42D0"/>
    <w:rsid w:val="00DE0C9C"/>
    <w:rsid w:val="00E95871"/>
    <w:rsid w:val="00F1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DEAD"/>
  <w15:docId w15:val="{9C877506-C5D4-4728-8175-61A088A0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40346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2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6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4" Type="http://schemas.openxmlformats.org/officeDocument/2006/relationships/hyperlink" Target="consultantplus://offline/ref=9F8FEC50F1D48857D946E12D04AAD915C99ACD303475C4BB118E5D45BC8F6F486FA9444DCA86580D31D624B75AA5F59CE381F069D8ED90C52157891C04M6L" TargetMode="External"/><Relationship Id="rId138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5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5" Type="http://schemas.openxmlformats.org/officeDocument/2006/relationships/hyperlink" Target="consultantplus://offline/ref=9F8FEC50F1D48857D946E12D04AAD915C99ACD303475C4BB118E5D45BC8F6F486FA9444DCA86580D31D624B15DA5F59CE381F069D8ED90C52157891C04M6L" TargetMode="External"/><Relationship Id="rId10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32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53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8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49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16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2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4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118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39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8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1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9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06" Type="http://schemas.openxmlformats.org/officeDocument/2006/relationships/hyperlink" Target="consultantplus://offline/ref=9F8FEC50F1D48857D946E12D04AAD915C99ACD303475C4BB118E5D45BC8F6F486FA9444DCA86580D31D624B15EA5F59CE381F069D8ED90C52157891C04M6L" TargetMode="External"/><Relationship Id="rId12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33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10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0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61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8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1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" Type="http://schemas.openxmlformats.org/officeDocument/2006/relationships/image" Target="media/image1.jpeg"/><Relationship Id="rId2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1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4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1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2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9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07" Type="http://schemas.openxmlformats.org/officeDocument/2006/relationships/hyperlink" Target="consultantplus://offline/ref=9F8FEC50F1D48857D946E12D04AAD915C99ACD303475C4BB118E5D45BC8F6F486FA9444DCA86580D31D624B158A5F59CE381F069D8ED90C52157891C04M6L" TargetMode="External"/><Relationship Id="rId13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0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3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5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1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7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62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18" Type="http://schemas.openxmlformats.org/officeDocument/2006/relationships/fontTable" Target="fontTable.xml"/><Relationship Id="rId24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6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8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4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208" Type="http://schemas.openxmlformats.org/officeDocument/2006/relationships/hyperlink" Target="consultantplus://offline/ref=9F8FEC50F1D48857D946E12D04AAD915C99ACD303475C4BB118E5D45BC8F6F486FA9444DCA86580D31D624B15BA5F59CE381F069D8ED90C52157891C04M6L" TargetMode="External"/><Relationship Id="rId14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0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6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7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3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9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2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6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19" Type="http://schemas.openxmlformats.org/officeDocument/2006/relationships/theme" Target="theme/theme1.xml"/><Relationship Id="rId3" Type="http://schemas.openxmlformats.org/officeDocument/2006/relationships/styles" Target="styles.xml"/><Relationship Id="rId214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25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6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7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116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37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1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6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3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8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1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3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3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7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9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95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209" Type="http://schemas.openxmlformats.org/officeDocument/2006/relationships/hyperlink" Target="consultantplus://offline/ref=9F8FEC50F1D48857D946E12D04AAD915C99ACD303475C4BB118E5D45BC8F6F486FA9444DCA86580D31D624B05DA5F59CE381F069D8ED90C52157891C04M6L" TargetMode="External"/><Relationship Id="rId190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04" Type="http://schemas.openxmlformats.org/officeDocument/2006/relationships/hyperlink" Target="consultantplus://offline/ref=9F8FEC50F1D48857D946E12D04AAD915C99ACD303475C4BB118E5D45BC8F6F486FA9444DCA86580D31D624B65AA5F59CE381F069D8ED90C52157891C04M6L" TargetMode="External"/><Relationship Id="rId15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7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0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7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0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31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5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8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94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9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1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2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3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4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9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8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10" Type="http://schemas.openxmlformats.org/officeDocument/2006/relationships/hyperlink" Target="consultantplus://offline/ref=9F8FEC50F1D48857D946E12D04AAD915C99ACD303475C4BB118E5D45BC8F6F486FA9444DCA86580D31D624B05FA5F59CE381F069D8ED90C52157891C04M6L" TargetMode="External"/><Relationship Id="rId215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6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8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8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54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00" Type="http://schemas.openxmlformats.org/officeDocument/2006/relationships/hyperlink" Target="consultantplus://offline/ref=9F8FEC50F1D48857D946E12D04AAD915C99ACD303475C4BB118E5D45BC8F6F486FA9444DCA86580D31D624B755A5F59CE381F069D8ED90C52157891C04M6L" TargetMode="External"/><Relationship Id="rId16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7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6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211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27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9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113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3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0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15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7" Type="http://schemas.openxmlformats.org/officeDocument/2006/relationships/hyperlink" Target="consultantplus://offline/ref=9F8FEC50F1D48857D946E12D04AAD915C99ACD303475C4BB118E5D45BC8F6F486FA9444DCA86580D31D624B054A5F59CE381F069D8ED90C52157891C04M6L" TargetMode="External"/><Relationship Id="rId201" Type="http://schemas.openxmlformats.org/officeDocument/2006/relationships/hyperlink" Target="consultantplus://offline/ref=9F8FEC50F1D48857D946E12D04AAD915C99ACD303475C4BB118E5D45BC8F6F486FA9444DCA86580D31D624B65DA5F59CE381F069D8ED90C52157891C04M6L" TargetMode="External"/><Relationship Id="rId17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38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5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3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2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0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91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4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8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4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4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6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1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135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98" Type="http://schemas.openxmlformats.org/officeDocument/2006/relationships/hyperlink" Target="consultantplus://offline/ref=9F8FEC50F1D48857D946E12D04AAD915C99ACD303475C4BB118E5D45BC8F6F486FA9444DCA86580D31D624B75EA5F59CE381F069D8ED90C52157891C04M6L" TargetMode="External"/><Relationship Id="rId202" Type="http://schemas.openxmlformats.org/officeDocument/2006/relationships/hyperlink" Target="consultantplus://offline/ref=9F8FEC50F1D48857D946E12D04AAD915C99ACD303475C4BB118E5D45BC8F6F486FA9444DCA86580D31D624B65FA5F59CE381F069D8ED90C52157891C04M6L" TargetMode="External"/><Relationship Id="rId18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39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4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5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4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8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71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9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13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15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3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2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199" Type="http://schemas.openxmlformats.org/officeDocument/2006/relationships/hyperlink" Target="consultantplus://offline/ref=9F8FEC50F1D48857D946E12D04AAD915C99ACD303475C4BB118E5D45BC8F6F486FA9444DCA86580D31D624B75BA5F59CE381F069D8ED90C52157891C04M6L" TargetMode="External"/><Relationship Id="rId203" Type="http://schemas.openxmlformats.org/officeDocument/2006/relationships/hyperlink" Target="consultantplus://offline/ref=9F8FEC50F1D48857D946E12D04AAD915C99ACD303475C4BB118E5D45BC8F6F486FA9444DCA86580D31D624B65EA5F59CE381F069D8ED90C52157891C04M6L" TargetMode="External"/><Relationship Id="rId19" Type="http://schemas.openxmlformats.org/officeDocument/2006/relationships/hyperlink" Target="consultantplus://offline/ref=9F8FEC50F1D48857D946FF2012C6871FCB93963B3D74CFEE48D25B12E3DF691D2FE9421889C3520D36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2EDDD-D250-4F2B-8454-D8755FF5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7747</Words>
  <Characters>44162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11</cp:revision>
  <cp:lastPrinted>2022-03-03T12:12:00Z</cp:lastPrinted>
  <dcterms:created xsi:type="dcterms:W3CDTF">2022-03-01T08:19:00Z</dcterms:created>
  <dcterms:modified xsi:type="dcterms:W3CDTF">2022-03-03T12:12:00Z</dcterms:modified>
</cp:coreProperties>
</file>