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72F6" w14:textId="77777777" w:rsidR="002E6219" w:rsidRPr="002E6219" w:rsidRDefault="00500BF8" w:rsidP="002E621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2E6219" w:rsidRPr="002E6219">
        <w:rPr>
          <w:b/>
          <w:sz w:val="28"/>
          <w:szCs w:val="28"/>
        </w:rPr>
        <w:t>РОССИЙСКАЯ ФЕДЕРАЦИЯ</w:t>
      </w:r>
    </w:p>
    <w:p w14:paraId="14532EB2" w14:textId="77777777" w:rsidR="002E6219" w:rsidRPr="002E6219" w:rsidRDefault="002E6219" w:rsidP="002E6219">
      <w:pPr>
        <w:jc w:val="center"/>
        <w:rPr>
          <w:b/>
          <w:sz w:val="28"/>
          <w:szCs w:val="28"/>
        </w:rPr>
      </w:pPr>
      <w:r w:rsidRPr="002E6219">
        <w:rPr>
          <w:b/>
          <w:sz w:val="28"/>
          <w:szCs w:val="28"/>
        </w:rPr>
        <w:t>ЛЕНИНГРАДСКАЯ ОБЛАСТЬ</w:t>
      </w:r>
    </w:p>
    <w:p w14:paraId="563328B9" w14:textId="75B03843" w:rsidR="002E6219" w:rsidRPr="002E6219" w:rsidRDefault="002E6219" w:rsidP="002E6219">
      <w:pPr>
        <w:jc w:val="center"/>
        <w:rPr>
          <w:b/>
          <w:sz w:val="28"/>
          <w:szCs w:val="28"/>
        </w:rPr>
      </w:pPr>
      <w:r w:rsidRPr="002E6219">
        <w:rPr>
          <w:b/>
          <w:sz w:val="28"/>
          <w:szCs w:val="28"/>
        </w:rPr>
        <w:t xml:space="preserve">ТОСНЕНСКИЙ </w:t>
      </w:r>
      <w:r w:rsidR="00EB56A2">
        <w:rPr>
          <w:b/>
          <w:sz w:val="28"/>
          <w:szCs w:val="28"/>
        </w:rPr>
        <w:t xml:space="preserve">МУНИЦИПАЛЬНЫЙ </w:t>
      </w:r>
      <w:r w:rsidRPr="002E6219">
        <w:rPr>
          <w:b/>
          <w:sz w:val="28"/>
          <w:szCs w:val="28"/>
        </w:rPr>
        <w:t>РАЙОН</w:t>
      </w:r>
    </w:p>
    <w:p w14:paraId="03AE14AE" w14:textId="77777777" w:rsidR="002E6219" w:rsidRPr="002E6219" w:rsidRDefault="002E6219" w:rsidP="002E6219">
      <w:pPr>
        <w:jc w:val="center"/>
        <w:rPr>
          <w:b/>
          <w:sz w:val="28"/>
          <w:szCs w:val="28"/>
        </w:rPr>
      </w:pPr>
      <w:r w:rsidRPr="002E6219">
        <w:rPr>
          <w:b/>
          <w:sz w:val="28"/>
          <w:szCs w:val="28"/>
        </w:rPr>
        <w:t>УЛЬЯНОВСКОЕ ГОРОДСКОЕ ПОСЕЛЕНИЕ</w:t>
      </w:r>
    </w:p>
    <w:p w14:paraId="485C1806" w14:textId="77777777" w:rsidR="002E6219" w:rsidRPr="002E6219" w:rsidRDefault="002E6219" w:rsidP="002E6219">
      <w:pPr>
        <w:jc w:val="center"/>
        <w:rPr>
          <w:b/>
          <w:sz w:val="28"/>
          <w:szCs w:val="28"/>
        </w:rPr>
      </w:pPr>
      <w:r w:rsidRPr="002E6219">
        <w:rPr>
          <w:b/>
          <w:sz w:val="28"/>
          <w:szCs w:val="28"/>
        </w:rPr>
        <w:t>СОВЕТ ДЕПУТАТОВ ЧЕТВЕРТОГО СОЗЫВА</w:t>
      </w:r>
    </w:p>
    <w:p w14:paraId="10127C98" w14:textId="624323AC" w:rsidR="002E6219" w:rsidRPr="002E6219" w:rsidRDefault="00405092" w:rsidP="002E6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 ВОСЬМОЕ </w:t>
      </w:r>
      <w:r w:rsidR="002E6219" w:rsidRPr="002E6219">
        <w:rPr>
          <w:b/>
          <w:sz w:val="28"/>
          <w:szCs w:val="28"/>
        </w:rPr>
        <w:t xml:space="preserve"> ЗАСЕДАНИЕ</w:t>
      </w:r>
    </w:p>
    <w:p w14:paraId="3042819A" w14:textId="77777777" w:rsidR="002E6219" w:rsidRPr="002E6219" w:rsidRDefault="002E6219" w:rsidP="002E6219">
      <w:pPr>
        <w:jc w:val="center"/>
        <w:rPr>
          <w:b/>
          <w:sz w:val="28"/>
          <w:szCs w:val="28"/>
        </w:rPr>
      </w:pPr>
    </w:p>
    <w:p w14:paraId="0272B522" w14:textId="524FD758" w:rsidR="002E6219" w:rsidRPr="002E6219" w:rsidRDefault="002E6219" w:rsidP="002E6219">
      <w:pPr>
        <w:jc w:val="center"/>
        <w:rPr>
          <w:b/>
          <w:sz w:val="28"/>
          <w:szCs w:val="28"/>
        </w:rPr>
      </w:pPr>
      <w:r w:rsidRPr="002E6219">
        <w:rPr>
          <w:b/>
          <w:sz w:val="28"/>
          <w:szCs w:val="28"/>
        </w:rPr>
        <w:t xml:space="preserve">РЕШЕНИЕ  </w:t>
      </w:r>
    </w:p>
    <w:p w14:paraId="059B9812" w14:textId="77777777" w:rsidR="002E6219" w:rsidRPr="002E6219" w:rsidRDefault="002E6219" w:rsidP="002E6219">
      <w:pPr>
        <w:jc w:val="center"/>
        <w:rPr>
          <w:b/>
          <w:sz w:val="28"/>
          <w:szCs w:val="28"/>
        </w:rPr>
      </w:pPr>
    </w:p>
    <w:p w14:paraId="36F216B9" w14:textId="77777777" w:rsidR="002E6219" w:rsidRDefault="002E6219">
      <w:pPr>
        <w:rPr>
          <w:b/>
          <w:sz w:val="28"/>
          <w:szCs w:val="28"/>
        </w:rPr>
      </w:pPr>
    </w:p>
    <w:p w14:paraId="57C06DC1" w14:textId="26D4AAC6" w:rsidR="002A7E86" w:rsidRPr="006A1D50" w:rsidRDefault="002E62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18.06.2024</w:t>
      </w:r>
      <w:r w:rsidR="002A7E86" w:rsidRPr="006A1D50">
        <w:rPr>
          <w:b/>
          <w:sz w:val="28"/>
          <w:szCs w:val="28"/>
        </w:rPr>
        <w:t xml:space="preserve"> № </w:t>
      </w:r>
      <w:r w:rsidR="00405092">
        <w:rPr>
          <w:b/>
          <w:sz w:val="28"/>
          <w:szCs w:val="28"/>
        </w:rPr>
        <w:t xml:space="preserve"> 169</w:t>
      </w:r>
    </w:p>
    <w:p w14:paraId="6026B415" w14:textId="77777777" w:rsidR="00E73ADA" w:rsidRDefault="00E73ADA" w:rsidP="00E33699">
      <w:pPr>
        <w:jc w:val="both"/>
        <w:rPr>
          <w:sz w:val="28"/>
          <w:szCs w:val="28"/>
        </w:rPr>
      </w:pPr>
    </w:p>
    <w:p w14:paraId="7904A776" w14:textId="73F6DA6E" w:rsidR="00DD1687" w:rsidRDefault="003A1577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</w:t>
      </w:r>
      <w:r w:rsidR="00521433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овета</w:t>
      </w:r>
      <w:proofErr w:type="spellEnd"/>
    </w:p>
    <w:p w14:paraId="42994EAE" w14:textId="77777777" w:rsidR="003A1577" w:rsidRDefault="003A1577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Ульяновского городского </w:t>
      </w:r>
    </w:p>
    <w:p w14:paraId="62A991CD" w14:textId="77777777" w:rsidR="002E6219" w:rsidRDefault="003A1577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Тосненского </w:t>
      </w:r>
      <w:r w:rsidR="002E6219">
        <w:rPr>
          <w:sz w:val="28"/>
          <w:szCs w:val="28"/>
        </w:rPr>
        <w:t xml:space="preserve">муниципального </w:t>
      </w:r>
    </w:p>
    <w:p w14:paraId="1C917C4A" w14:textId="77777777" w:rsidR="00521433" w:rsidRDefault="003A1577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</w:t>
      </w:r>
    </w:p>
    <w:p w14:paraId="6B5D8F7F" w14:textId="1459E92B" w:rsidR="003A1577" w:rsidRPr="00521433" w:rsidRDefault="00521433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7F56D905" w14:textId="77777777" w:rsidR="003A1577" w:rsidRPr="006A1D50" w:rsidRDefault="003A1577" w:rsidP="00E33699">
      <w:pPr>
        <w:jc w:val="both"/>
        <w:rPr>
          <w:sz w:val="28"/>
          <w:szCs w:val="28"/>
        </w:rPr>
      </w:pPr>
    </w:p>
    <w:p w14:paraId="41D08595" w14:textId="4EF90503" w:rsidR="002C0ADE" w:rsidRPr="006A1D50" w:rsidRDefault="002C0ADE" w:rsidP="00E33699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ab/>
      </w:r>
      <w:r w:rsidR="004C4113" w:rsidRPr="004C4113">
        <w:rPr>
          <w:sz w:val="28"/>
          <w:szCs w:val="28"/>
        </w:rPr>
        <w:t xml:space="preserve">В соответствии со статьей 23 Федерального закона РФ от 06.10.2003 г.            № 131-ФЗ «Об общих принципах организации местного самоуправления в Российской Федерации», статьей 10 Федерального закона от 12.06.2002 N 67-ФЗ «Об основных гарантиях избирательных прав и права на участие в референдуме граждан Российской Федерации», статьей 6 Областного закона от 15.03.2012       N 20-оз «О муниципальных выборах в Ленинградской области», статьей 12 Устава Ульяновского городского поселения Тосненского муниципального района Ленинградской области, совет депутатов Ульяновского городского поселения Тосненского муниципального района Ленинградской области  </w:t>
      </w:r>
    </w:p>
    <w:p w14:paraId="77A18D34" w14:textId="77777777" w:rsidR="002C0ADE" w:rsidRPr="006A1D50" w:rsidRDefault="002C0ADE">
      <w:pPr>
        <w:rPr>
          <w:sz w:val="28"/>
          <w:szCs w:val="28"/>
        </w:rPr>
      </w:pPr>
    </w:p>
    <w:p w14:paraId="0BB2E932" w14:textId="77777777" w:rsidR="00435FB1" w:rsidRPr="006A1D50" w:rsidRDefault="00435FB1">
      <w:pPr>
        <w:rPr>
          <w:sz w:val="28"/>
          <w:szCs w:val="28"/>
        </w:rPr>
      </w:pPr>
      <w:r w:rsidRPr="006A1D50">
        <w:rPr>
          <w:sz w:val="28"/>
          <w:szCs w:val="28"/>
        </w:rPr>
        <w:t>РЕШИЛ:</w:t>
      </w:r>
    </w:p>
    <w:p w14:paraId="69A8ECD1" w14:textId="77777777" w:rsidR="002A7E86" w:rsidRPr="006A1D50" w:rsidRDefault="002A7E86">
      <w:pPr>
        <w:rPr>
          <w:sz w:val="28"/>
          <w:szCs w:val="28"/>
        </w:rPr>
      </w:pPr>
    </w:p>
    <w:p w14:paraId="1091FCF9" w14:textId="386E5E3C" w:rsidR="005E75F6" w:rsidRPr="005E75F6" w:rsidRDefault="0087079B" w:rsidP="003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687">
        <w:rPr>
          <w:sz w:val="28"/>
          <w:szCs w:val="28"/>
        </w:rPr>
        <w:t xml:space="preserve">. </w:t>
      </w:r>
      <w:r w:rsidR="00E73ADA">
        <w:rPr>
          <w:sz w:val="28"/>
          <w:szCs w:val="28"/>
        </w:rPr>
        <w:t xml:space="preserve"> </w:t>
      </w:r>
      <w:r w:rsidR="003A1577">
        <w:rPr>
          <w:sz w:val="28"/>
          <w:szCs w:val="28"/>
        </w:rPr>
        <w:t xml:space="preserve">Назначить выборы </w:t>
      </w:r>
      <w:r w:rsidR="00521433">
        <w:rPr>
          <w:sz w:val="28"/>
          <w:szCs w:val="28"/>
        </w:rPr>
        <w:t>депутатов с</w:t>
      </w:r>
      <w:r w:rsidR="003A1577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2E6219">
        <w:rPr>
          <w:sz w:val="28"/>
          <w:szCs w:val="28"/>
        </w:rPr>
        <w:t xml:space="preserve">муниципального </w:t>
      </w:r>
      <w:r w:rsidR="003A1577">
        <w:rPr>
          <w:sz w:val="28"/>
          <w:szCs w:val="28"/>
        </w:rPr>
        <w:t xml:space="preserve">района Ленинградской области </w:t>
      </w:r>
      <w:r w:rsidR="002E6219">
        <w:rPr>
          <w:sz w:val="28"/>
          <w:szCs w:val="28"/>
        </w:rPr>
        <w:t>пятого</w:t>
      </w:r>
      <w:r w:rsidR="003A1577">
        <w:rPr>
          <w:sz w:val="28"/>
          <w:szCs w:val="28"/>
        </w:rPr>
        <w:t xml:space="preserve"> созыва</w:t>
      </w:r>
      <w:r w:rsidR="003152F2">
        <w:rPr>
          <w:sz w:val="28"/>
          <w:szCs w:val="28"/>
        </w:rPr>
        <w:t xml:space="preserve"> на 08 сентября 20</w:t>
      </w:r>
      <w:r w:rsidR="008C6E45">
        <w:rPr>
          <w:sz w:val="28"/>
          <w:szCs w:val="28"/>
        </w:rPr>
        <w:t>24</w:t>
      </w:r>
      <w:r w:rsidR="003152F2">
        <w:rPr>
          <w:sz w:val="28"/>
          <w:szCs w:val="28"/>
        </w:rPr>
        <w:t xml:space="preserve"> года.</w:t>
      </w:r>
    </w:p>
    <w:p w14:paraId="3F9202AF" w14:textId="1BDB4A16" w:rsidR="00521433" w:rsidRDefault="00DD1687" w:rsidP="00521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1433">
        <w:rPr>
          <w:sz w:val="28"/>
          <w:szCs w:val="28"/>
        </w:rPr>
        <w:t>.</w:t>
      </w:r>
      <w:r w:rsidR="00521433" w:rsidRPr="00521433">
        <w:t xml:space="preserve"> </w:t>
      </w:r>
      <w:r w:rsidR="00E73ADA">
        <w:t xml:space="preserve">  </w:t>
      </w:r>
      <w:r w:rsidR="00521433">
        <w:rPr>
          <w:sz w:val="28"/>
          <w:szCs w:val="28"/>
        </w:rPr>
        <w:t>О</w:t>
      </w:r>
      <w:r w:rsidR="00521433" w:rsidRPr="00521433">
        <w:rPr>
          <w:sz w:val="28"/>
          <w:szCs w:val="28"/>
        </w:rPr>
        <w:t>беспечить официальное опубликование настоящего решения не позднее чем через пять дней со дня его принятия.</w:t>
      </w:r>
    </w:p>
    <w:p w14:paraId="2EE76BFC" w14:textId="0C767B8C" w:rsidR="00E33699" w:rsidRDefault="00E73ADA" w:rsidP="00521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5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1433" w:rsidRPr="00521433">
        <w:rPr>
          <w:sz w:val="28"/>
          <w:szCs w:val="28"/>
        </w:rPr>
        <w:t xml:space="preserve">Главе </w:t>
      </w:r>
      <w:r w:rsidR="00521433">
        <w:rPr>
          <w:sz w:val="28"/>
          <w:szCs w:val="28"/>
        </w:rPr>
        <w:t>Ульяновского</w:t>
      </w:r>
      <w:r w:rsidR="00521433" w:rsidRPr="00521433">
        <w:rPr>
          <w:sz w:val="28"/>
          <w:szCs w:val="28"/>
        </w:rPr>
        <w:t xml:space="preserve"> городского поселения Тосненского муниципального района Ленинградской области направить в Избирательную комиссию Ленинградской области копию решения совета депутатов </w:t>
      </w:r>
      <w:r w:rsidR="00521433">
        <w:rPr>
          <w:sz w:val="28"/>
          <w:szCs w:val="28"/>
        </w:rPr>
        <w:t>Ульяновского</w:t>
      </w:r>
      <w:r w:rsidR="00521433" w:rsidRPr="00521433">
        <w:rPr>
          <w:sz w:val="28"/>
          <w:szCs w:val="28"/>
        </w:rPr>
        <w:t xml:space="preserve"> городского поселения Тосненского муниципального района Ленинградской области «О назначении выборов депутатов совета депутатов </w:t>
      </w:r>
      <w:r w:rsidR="00521433">
        <w:rPr>
          <w:sz w:val="28"/>
          <w:szCs w:val="28"/>
        </w:rPr>
        <w:t>Ульяновского</w:t>
      </w:r>
      <w:r w:rsidR="00521433" w:rsidRPr="00521433">
        <w:rPr>
          <w:sz w:val="28"/>
          <w:szCs w:val="28"/>
        </w:rPr>
        <w:t xml:space="preserve"> городского поселения Тосненского муниципального района Ленинградской области пятого созыва» в установленный законом срок.</w:t>
      </w:r>
    </w:p>
    <w:p w14:paraId="7F266D19" w14:textId="77777777" w:rsidR="00E33699" w:rsidRPr="006A1D50" w:rsidRDefault="00E33699" w:rsidP="00E33699">
      <w:pPr>
        <w:jc w:val="both"/>
        <w:rPr>
          <w:sz w:val="28"/>
          <w:szCs w:val="28"/>
        </w:rPr>
      </w:pPr>
    </w:p>
    <w:p w14:paraId="4FEDE562" w14:textId="77777777" w:rsidR="0026367B" w:rsidRDefault="0026367B" w:rsidP="00E33699">
      <w:pPr>
        <w:jc w:val="both"/>
        <w:rPr>
          <w:sz w:val="28"/>
          <w:szCs w:val="28"/>
        </w:rPr>
      </w:pPr>
    </w:p>
    <w:p w14:paraId="00344E06" w14:textId="24FB18AA" w:rsidR="00AE551E" w:rsidRDefault="00E33699" w:rsidP="00E33699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 w:rsidR="00521433">
        <w:rPr>
          <w:sz w:val="28"/>
          <w:szCs w:val="28"/>
        </w:rPr>
        <w:t xml:space="preserve">Ульяновского городского </w:t>
      </w:r>
      <w:r w:rsidR="006A1D50">
        <w:rPr>
          <w:sz w:val="28"/>
          <w:szCs w:val="28"/>
        </w:rPr>
        <w:t>поселения</w:t>
      </w:r>
      <w:r w:rsidR="006A1D50">
        <w:rPr>
          <w:sz w:val="28"/>
          <w:szCs w:val="28"/>
        </w:rPr>
        <w:tab/>
      </w:r>
      <w:r w:rsidR="00521433">
        <w:rPr>
          <w:sz w:val="28"/>
          <w:szCs w:val="28"/>
        </w:rPr>
        <w:t xml:space="preserve">    </w:t>
      </w:r>
      <w:r w:rsidR="004A139E">
        <w:rPr>
          <w:sz w:val="28"/>
          <w:szCs w:val="28"/>
        </w:rPr>
        <w:t xml:space="preserve">                         </w:t>
      </w:r>
      <w:r w:rsidR="006E34E8" w:rsidRPr="006A1D50">
        <w:rPr>
          <w:sz w:val="28"/>
          <w:szCs w:val="28"/>
        </w:rPr>
        <w:t>Г.Г. Азовкин</w:t>
      </w:r>
    </w:p>
    <w:p w14:paraId="71A1EC0E" w14:textId="77777777" w:rsidR="00740C6B" w:rsidRDefault="00740C6B" w:rsidP="00E33699">
      <w:pPr>
        <w:jc w:val="both"/>
        <w:rPr>
          <w:sz w:val="28"/>
          <w:szCs w:val="28"/>
        </w:rPr>
      </w:pPr>
    </w:p>
    <w:sectPr w:rsidR="00740C6B" w:rsidSect="00521433"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8008932">
    <w:abstractNumId w:val="1"/>
  </w:num>
  <w:num w:numId="2" w16cid:durableId="1053774500">
    <w:abstractNumId w:val="2"/>
  </w:num>
  <w:num w:numId="3" w16cid:durableId="188706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73A5E"/>
    <w:rsid w:val="00086BE4"/>
    <w:rsid w:val="000B5B56"/>
    <w:rsid w:val="000C1063"/>
    <w:rsid w:val="000C61D4"/>
    <w:rsid w:val="0014631A"/>
    <w:rsid w:val="0019086A"/>
    <w:rsid w:val="001B4EBA"/>
    <w:rsid w:val="001C62A3"/>
    <w:rsid w:val="001C7C0E"/>
    <w:rsid w:val="0021444B"/>
    <w:rsid w:val="00221522"/>
    <w:rsid w:val="002437DA"/>
    <w:rsid w:val="002440A3"/>
    <w:rsid w:val="0026367B"/>
    <w:rsid w:val="002A7E86"/>
    <w:rsid w:val="002C0ADE"/>
    <w:rsid w:val="002C1316"/>
    <w:rsid w:val="002E6219"/>
    <w:rsid w:val="003152F2"/>
    <w:rsid w:val="003511FF"/>
    <w:rsid w:val="00362FB0"/>
    <w:rsid w:val="003736A0"/>
    <w:rsid w:val="003A1577"/>
    <w:rsid w:val="003A592F"/>
    <w:rsid w:val="003E45C3"/>
    <w:rsid w:val="00404531"/>
    <w:rsid w:val="00405092"/>
    <w:rsid w:val="00410A92"/>
    <w:rsid w:val="00435FB1"/>
    <w:rsid w:val="00462D4C"/>
    <w:rsid w:val="00467155"/>
    <w:rsid w:val="00495537"/>
    <w:rsid w:val="004A139E"/>
    <w:rsid w:val="004A5AB3"/>
    <w:rsid w:val="004C4113"/>
    <w:rsid w:val="004F659A"/>
    <w:rsid w:val="00500BF8"/>
    <w:rsid w:val="00521433"/>
    <w:rsid w:val="00523F86"/>
    <w:rsid w:val="00577F55"/>
    <w:rsid w:val="005D26B3"/>
    <w:rsid w:val="005E323C"/>
    <w:rsid w:val="005E3F93"/>
    <w:rsid w:val="005E75F6"/>
    <w:rsid w:val="006548F0"/>
    <w:rsid w:val="00662E42"/>
    <w:rsid w:val="006710BE"/>
    <w:rsid w:val="006A1D50"/>
    <w:rsid w:val="006E34E8"/>
    <w:rsid w:val="00740C6B"/>
    <w:rsid w:val="00762B41"/>
    <w:rsid w:val="007C6490"/>
    <w:rsid w:val="007D7CF1"/>
    <w:rsid w:val="007F0E61"/>
    <w:rsid w:val="007F3409"/>
    <w:rsid w:val="0087079B"/>
    <w:rsid w:val="008726B6"/>
    <w:rsid w:val="008729F6"/>
    <w:rsid w:val="008C6E45"/>
    <w:rsid w:val="008F168D"/>
    <w:rsid w:val="00917B96"/>
    <w:rsid w:val="00974061"/>
    <w:rsid w:val="009C1462"/>
    <w:rsid w:val="009D17D6"/>
    <w:rsid w:val="00A75E20"/>
    <w:rsid w:val="00A91E05"/>
    <w:rsid w:val="00A9298E"/>
    <w:rsid w:val="00AE551E"/>
    <w:rsid w:val="00AF7F58"/>
    <w:rsid w:val="00B06FD7"/>
    <w:rsid w:val="00B15660"/>
    <w:rsid w:val="00B15D7B"/>
    <w:rsid w:val="00B370EF"/>
    <w:rsid w:val="00B6778E"/>
    <w:rsid w:val="00BC7D25"/>
    <w:rsid w:val="00BF4FCA"/>
    <w:rsid w:val="00C36E67"/>
    <w:rsid w:val="00C548FE"/>
    <w:rsid w:val="00C9201F"/>
    <w:rsid w:val="00C92B8A"/>
    <w:rsid w:val="00CC04CF"/>
    <w:rsid w:val="00D42F79"/>
    <w:rsid w:val="00D97984"/>
    <w:rsid w:val="00DB4A4D"/>
    <w:rsid w:val="00DD1687"/>
    <w:rsid w:val="00E33699"/>
    <w:rsid w:val="00E55B92"/>
    <w:rsid w:val="00E56735"/>
    <w:rsid w:val="00E73ADA"/>
    <w:rsid w:val="00E74199"/>
    <w:rsid w:val="00EB56A2"/>
    <w:rsid w:val="00EC7E91"/>
    <w:rsid w:val="00F24FDB"/>
    <w:rsid w:val="00F41082"/>
    <w:rsid w:val="00F55294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F36B"/>
  <w15:docId w15:val="{5B560D58-9398-4F05-85DC-9BA405D0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4E07-62F4-4B1E-A95A-D4DD22A8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2</cp:revision>
  <cp:lastPrinted>2024-06-17T09:16:00Z</cp:lastPrinted>
  <dcterms:created xsi:type="dcterms:W3CDTF">2024-06-18T13:26:00Z</dcterms:created>
  <dcterms:modified xsi:type="dcterms:W3CDTF">2024-06-18T13:26:00Z</dcterms:modified>
</cp:coreProperties>
</file>