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3876"/>
        <w:gridCol w:w="2781"/>
        <w:gridCol w:w="559"/>
        <w:gridCol w:w="697"/>
      </w:tblGrid>
      <w:tr w:rsidR="00A53AEF" w:rsidRPr="00A53AEF" w:rsidTr="00592B5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031036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05.10.2020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031036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542</w:t>
            </w: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bookmarkStart w:id="0" w:name="_GoBack"/>
      <w:bookmarkEnd w:id="0"/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744)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 w:rsidR="00225844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="006C552C"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 № 270</w:t>
      </w: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</w:t>
      </w:r>
      <w:r w:rsidRPr="006C55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опубликования. </w:t>
      </w:r>
    </w:p>
    <w:p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</w:t>
      </w:r>
      <w:r w:rsidR="0059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</w:p>
    <w:p w:rsidR="0089122D" w:rsidRDefault="0089122D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51" w:rsidRDefault="00592B51" w:rsidP="00891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2D" w:rsidRPr="0089122D" w:rsidRDefault="00DB54BB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89122D"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024A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области </w:t>
      </w:r>
    </w:p>
    <w:p w:rsidR="0089122D" w:rsidRDefault="00572B27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 2020 № 542</w:t>
      </w:r>
    </w:p>
    <w:p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DB54BB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B54BB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:rsidR="008328A4" w:rsidRPr="00A53AEF" w:rsidRDefault="008328A4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744)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6382"/>
      </w:tblGrid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D0C6B" w:rsidRPr="00451F6C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 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1D0C6B" w:rsidRPr="004D1156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 Ульяновского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и ремонт муниципальных помещений.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для переселения граждан из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Ульяновского городского поселения.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Ленинградской области» </w:t>
            </w:r>
            <w:r w:rsidR="008328A4">
              <w:rPr>
                <w:rFonts w:ascii="Times New Roman" w:hAnsi="Times New Roman" w:cs="Times New Roman"/>
                <w:b/>
                <w:sz w:val="24"/>
                <w:szCs w:val="24"/>
              </w:rPr>
              <w:t>12 66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3,54862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1843,26896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2422,27966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328A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1D0C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реализации муниципальной программы являются совокупность результатов подпрограмм 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Pr="001137C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от 15.08.2016 № 268 «Об утверждении Порядка разработки, утверждения, реализации и оценки эффективности муниципального 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>
              <w:t xml:space="preserve"> -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>
              <w:t xml:space="preserve">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подпрограммы 4399,0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 г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проживающего в многоквартирных 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>4779,5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D0C6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A17E1B" w:rsidP="00A1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  <w:r w:rsidR="006E25CB">
        <w:rPr>
          <w:rFonts w:ascii="Times New Roman" w:eastAsia="Calibri" w:hAnsi="Times New Roman" w:cs="Times New Roman"/>
          <w:sz w:val="24"/>
          <w:szCs w:val="24"/>
        </w:rPr>
        <w:t xml:space="preserve"> (ПРОЕКТ)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1D0C6B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</w:t>
            </w:r>
            <w:r>
              <w:t xml:space="preserve">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оды,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>3485,04862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1028,26896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>1246,77966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8328A4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3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3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</w:t>
      </w:r>
      <w:r w:rsidR="00961E95" w:rsidRPr="00F66C7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и вовлечения в его финансирование средств собственников помещений многоквартирных домов.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зоваться показатели состояния многоквартирных домов, объёмов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многоквартирных домов не нуждающихся в капитальном ремонте.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 бюджета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3102"/>
        <w:gridCol w:w="678"/>
        <w:gridCol w:w="1013"/>
        <w:gridCol w:w="862"/>
        <w:gridCol w:w="739"/>
        <w:gridCol w:w="21"/>
        <w:gridCol w:w="8"/>
        <w:gridCol w:w="849"/>
        <w:gridCol w:w="824"/>
        <w:gridCol w:w="860"/>
      </w:tblGrid>
      <w:tr w:rsidR="00451F6C" w:rsidRPr="00451F6C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"/>
        <w:gridCol w:w="1758"/>
        <w:gridCol w:w="659"/>
        <w:gridCol w:w="2193"/>
        <w:gridCol w:w="1319"/>
        <w:gridCol w:w="2635"/>
        <w:gridCol w:w="1098"/>
        <w:gridCol w:w="1537"/>
        <w:gridCol w:w="1543"/>
        <w:gridCol w:w="1201"/>
      </w:tblGrid>
      <w:tr w:rsidR="00A92A87" w:rsidRPr="00451F6C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х100%,где Дав.т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19"/>
        <w:gridCol w:w="1960"/>
        <w:gridCol w:w="1151"/>
        <w:gridCol w:w="1348"/>
        <w:gridCol w:w="1141"/>
        <w:gridCol w:w="1151"/>
        <w:gridCol w:w="1119"/>
        <w:gridCol w:w="1675"/>
        <w:gridCol w:w="1718"/>
      </w:tblGrid>
      <w:tr w:rsidR="005D2C9B" w:rsidRPr="00451F6C" w:rsidTr="00EF5251">
        <w:trPr>
          <w:trHeight w:val="285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EF5251">
        <w:trPr>
          <w:trHeight w:val="270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EF5251">
        <w:trPr>
          <w:trHeight w:val="525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="000109E5"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1F50E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EF5251" w:rsidRDefault="008328A4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8328A4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Pr="00FF3F66" w:rsidRDefault="008328A4" w:rsidP="0006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F525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787B32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Pr="00FF3F66" w:rsidRDefault="00EF5251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Д.С. Мусс - главный специалист отдела жилищно-коммунального 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1D0C6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1D0C6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Pr="00451F6C" w:rsidRDefault="001D0C6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F525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EF5251" w:rsidRPr="00451F6C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1F50E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P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:rsidR="00EF5251" w:rsidRDefault="008328A4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6182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9B3062" w:rsidRDefault="009B3062" w:rsidP="009B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:rsidR="00DA1B5F" w:rsidRDefault="008328A4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жилого 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13,53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13" w:rsidRDefault="003F2F13" w:rsidP="003B0E1D">
      <w:pPr>
        <w:spacing w:after="0" w:line="240" w:lineRule="auto"/>
      </w:pPr>
      <w:r>
        <w:separator/>
      </w:r>
    </w:p>
  </w:endnote>
  <w:endnote w:type="continuationSeparator" w:id="0">
    <w:p w:rsidR="003F2F13" w:rsidRDefault="003F2F13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13" w:rsidRDefault="003F2F13" w:rsidP="003B0E1D">
      <w:pPr>
        <w:spacing w:after="0" w:line="240" w:lineRule="auto"/>
      </w:pPr>
      <w:r>
        <w:separator/>
      </w:r>
    </w:p>
  </w:footnote>
  <w:footnote w:type="continuationSeparator" w:id="0">
    <w:p w:rsidR="003F2F13" w:rsidRDefault="003F2F13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956DC"/>
    <w:rsid w:val="00095DF4"/>
    <w:rsid w:val="000A4C78"/>
    <w:rsid w:val="000B4272"/>
    <w:rsid w:val="000B5BF2"/>
    <w:rsid w:val="000C0A8E"/>
    <w:rsid w:val="000D7735"/>
    <w:rsid w:val="000D77EE"/>
    <w:rsid w:val="000E6A46"/>
    <w:rsid w:val="001066D8"/>
    <w:rsid w:val="00107AD5"/>
    <w:rsid w:val="001137CE"/>
    <w:rsid w:val="00120645"/>
    <w:rsid w:val="00124E8B"/>
    <w:rsid w:val="00126D3E"/>
    <w:rsid w:val="00134711"/>
    <w:rsid w:val="00134B19"/>
    <w:rsid w:val="00142D81"/>
    <w:rsid w:val="00146CA6"/>
    <w:rsid w:val="001609FC"/>
    <w:rsid w:val="00160D49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A51CA"/>
    <w:rsid w:val="003B0E1D"/>
    <w:rsid w:val="003C461B"/>
    <w:rsid w:val="003F0B48"/>
    <w:rsid w:val="003F2F13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6430"/>
    <w:rsid w:val="0052049D"/>
    <w:rsid w:val="00523A76"/>
    <w:rsid w:val="0053360B"/>
    <w:rsid w:val="00535D6C"/>
    <w:rsid w:val="00547A7E"/>
    <w:rsid w:val="005506A4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92B51"/>
    <w:rsid w:val="005A08A6"/>
    <w:rsid w:val="005A759D"/>
    <w:rsid w:val="005C36B5"/>
    <w:rsid w:val="005D2557"/>
    <w:rsid w:val="005D2C9B"/>
    <w:rsid w:val="005D6182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3253"/>
    <w:rsid w:val="006F6273"/>
    <w:rsid w:val="00705255"/>
    <w:rsid w:val="00726F4A"/>
    <w:rsid w:val="007311E2"/>
    <w:rsid w:val="00746AF5"/>
    <w:rsid w:val="00750F68"/>
    <w:rsid w:val="00757371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9119D"/>
    <w:rsid w:val="0089122D"/>
    <w:rsid w:val="0089216A"/>
    <w:rsid w:val="00896B6E"/>
    <w:rsid w:val="008B48EC"/>
    <w:rsid w:val="008B554B"/>
    <w:rsid w:val="008D4654"/>
    <w:rsid w:val="008D4ADE"/>
    <w:rsid w:val="008D4C22"/>
    <w:rsid w:val="008E7939"/>
    <w:rsid w:val="008F0B01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B3062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D00A8"/>
    <w:rsid w:val="00DD085F"/>
    <w:rsid w:val="00DE044C"/>
    <w:rsid w:val="00DE2DE1"/>
    <w:rsid w:val="00DE3DFE"/>
    <w:rsid w:val="00DE6C64"/>
    <w:rsid w:val="00E012F2"/>
    <w:rsid w:val="00E25AB1"/>
    <w:rsid w:val="00E64F2C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AF4CE-1DCA-49BE-99AF-EFFBF6A4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8AA3-EA09-4ABC-A47A-A9DFEC5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2020-10-07T08:52:00Z</cp:lastPrinted>
  <dcterms:created xsi:type="dcterms:W3CDTF">2020-09-17T09:01:00Z</dcterms:created>
  <dcterms:modified xsi:type="dcterms:W3CDTF">2020-10-19T07:28:00Z</dcterms:modified>
</cp:coreProperties>
</file>