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EF" w:rsidRDefault="00D728EF" w:rsidP="00D728EF">
      <w:pPr>
        <w:jc w:val="center"/>
      </w:pPr>
      <w:r>
        <w:rPr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8EF" w:rsidRDefault="00D728EF" w:rsidP="00D728EF">
      <w:pPr>
        <w:jc w:val="center"/>
      </w:pPr>
    </w:p>
    <w:p w:rsidR="00D728EF" w:rsidRDefault="00D728EF" w:rsidP="00D72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D728EF" w:rsidRDefault="00D728EF" w:rsidP="00D728EF">
      <w:pPr>
        <w:jc w:val="center"/>
        <w:rPr>
          <w:b/>
          <w:sz w:val="32"/>
          <w:szCs w:val="32"/>
        </w:rPr>
      </w:pPr>
    </w:p>
    <w:p w:rsidR="00D728EF" w:rsidRDefault="001F142A" w:rsidP="00D728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  <w:bookmarkStart w:id="0" w:name="_GoBack"/>
      <w:bookmarkEnd w:id="0"/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744"/>
        <w:gridCol w:w="2673"/>
        <w:gridCol w:w="499"/>
        <w:gridCol w:w="776"/>
      </w:tblGrid>
      <w:tr w:rsidR="00D728EF" w:rsidTr="00D728EF"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516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D728EF" w:rsidRDefault="00D728E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28EF" w:rsidRDefault="00D728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8EF" w:rsidRDefault="00516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1312</w:t>
            </w:r>
          </w:p>
        </w:tc>
      </w:tr>
    </w:tbl>
    <w:p w:rsidR="00D728EF" w:rsidRDefault="00D728EF" w:rsidP="00D728EF">
      <w:pPr>
        <w:tabs>
          <w:tab w:val="left" w:pos="5103"/>
        </w:tabs>
        <w:ind w:right="4676"/>
        <w:rPr>
          <w:sz w:val="28"/>
          <w:szCs w:val="28"/>
        </w:rPr>
      </w:pPr>
    </w:p>
    <w:p w:rsidR="00386287" w:rsidRDefault="00386287" w:rsidP="00386287">
      <w:pPr>
        <w:tabs>
          <w:tab w:val="left" w:pos="5103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от 27.04.2020 № 209 «Об авансовых платежах»</w:t>
      </w:r>
      <w:r w:rsidR="003C0D12">
        <w:rPr>
          <w:sz w:val="28"/>
          <w:szCs w:val="28"/>
        </w:rPr>
        <w:t xml:space="preserve"> (в ред. от 14.05.2020 № 228)</w:t>
      </w:r>
    </w:p>
    <w:p w:rsidR="00D728EF" w:rsidRDefault="00D728EF" w:rsidP="00D728EF">
      <w:pPr>
        <w:ind w:right="4251"/>
        <w:jc w:val="both"/>
        <w:rPr>
          <w:sz w:val="28"/>
          <w:szCs w:val="28"/>
        </w:rPr>
      </w:pPr>
    </w:p>
    <w:p w:rsidR="00D728EF" w:rsidRDefault="00D728EF" w:rsidP="00D72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6287">
        <w:rPr>
          <w:sz w:val="28"/>
          <w:szCs w:val="28"/>
        </w:rPr>
        <w:t xml:space="preserve">целях совершенствования деятельности в сфере закупок товаров, работ, услуг, оптимизации расходов бюджета Ульяновского городского поселения Тосненского района Ленинградской области, </w:t>
      </w:r>
    </w:p>
    <w:p w:rsidR="00D728EF" w:rsidRDefault="00D728EF" w:rsidP="00D728EF">
      <w:pPr>
        <w:ind w:firstLine="851"/>
        <w:jc w:val="both"/>
        <w:rPr>
          <w:sz w:val="28"/>
          <w:szCs w:val="28"/>
        </w:rPr>
      </w:pPr>
    </w:p>
    <w:p w:rsidR="00D728EF" w:rsidRDefault="00D728EF" w:rsidP="00D728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28EF" w:rsidRDefault="00D728EF" w:rsidP="00D728EF">
      <w:pPr>
        <w:pStyle w:val="a6"/>
        <w:tabs>
          <w:tab w:val="left" w:pos="567"/>
        </w:tabs>
        <w:spacing w:line="240" w:lineRule="auto"/>
        <w:ind w:left="0" w:firstLine="0"/>
        <w:rPr>
          <w:sz w:val="28"/>
          <w:szCs w:val="28"/>
        </w:rPr>
      </w:pP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287">
        <w:rPr>
          <w:sz w:val="28"/>
          <w:szCs w:val="28"/>
        </w:rPr>
        <w:t xml:space="preserve"> Внести изменение в пункт 1: после слов «оказание согласования проектной документации по объекту: </w:t>
      </w:r>
      <w:r w:rsidR="00386287" w:rsidRPr="00CB6E78">
        <w:rPr>
          <w:color w:val="000000"/>
          <w:sz w:val="28"/>
          <w:szCs w:val="28"/>
        </w:rPr>
        <w:t>«Строительство водовода от магистрального водовода «Невский водопровод» до водонапорной насосной станции 3-го подъема в Ульяновском городском поселении»</w:t>
      </w:r>
      <w:r w:rsidR="00E47B45">
        <w:rPr>
          <w:color w:val="000000"/>
          <w:sz w:val="28"/>
          <w:szCs w:val="28"/>
        </w:rPr>
        <w:t xml:space="preserve"> добавить слова</w:t>
      </w:r>
      <w:r w:rsidR="003C0D12">
        <w:rPr>
          <w:color w:val="000000"/>
          <w:sz w:val="28"/>
          <w:szCs w:val="28"/>
        </w:rPr>
        <w:t xml:space="preserve"> </w:t>
      </w:r>
      <w:r w:rsidR="00E47B45">
        <w:rPr>
          <w:color w:val="000000"/>
          <w:sz w:val="28"/>
          <w:szCs w:val="28"/>
        </w:rPr>
        <w:t>«</w:t>
      </w:r>
      <w:r w:rsidR="003C0D12">
        <w:rPr>
          <w:color w:val="000000"/>
          <w:sz w:val="28"/>
          <w:szCs w:val="28"/>
        </w:rPr>
        <w:t xml:space="preserve">поставка услуг по газоснабжению и электроснабжению МКУК «ТКЦ </w:t>
      </w:r>
      <w:r w:rsidR="00E47B45">
        <w:rPr>
          <w:color w:val="000000"/>
          <w:sz w:val="28"/>
          <w:szCs w:val="28"/>
        </w:rPr>
        <w:t>«</w:t>
      </w:r>
      <w:r w:rsidR="003C0D12">
        <w:rPr>
          <w:color w:val="000000"/>
          <w:sz w:val="28"/>
          <w:szCs w:val="28"/>
        </w:rPr>
        <w:t>Саблино»</w:t>
      </w:r>
    </w:p>
    <w:p w:rsidR="00D728EF" w:rsidRDefault="00D728EF" w:rsidP="00D728EF">
      <w:pPr>
        <w:pStyle w:val="a6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2393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F5239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D728EF" w:rsidRDefault="00D728EF" w:rsidP="00D728EF">
      <w:pPr>
        <w:pStyle w:val="a6"/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D728EF" w:rsidRDefault="00D728EF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1F142A" w:rsidRDefault="001F142A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</w:p>
    <w:p w:rsidR="00D728EF" w:rsidRDefault="00386287" w:rsidP="00D728EF">
      <w:pPr>
        <w:pStyle w:val="a6"/>
        <w:tabs>
          <w:tab w:val="left" w:pos="99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D728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28EF">
        <w:rPr>
          <w:sz w:val="28"/>
          <w:szCs w:val="28"/>
        </w:rPr>
        <w:t xml:space="preserve"> администрации</w:t>
      </w:r>
      <w:r w:rsidR="00D728EF">
        <w:rPr>
          <w:sz w:val="28"/>
          <w:szCs w:val="28"/>
        </w:rPr>
        <w:tab/>
        <w:t xml:space="preserve">                                </w:t>
      </w:r>
      <w:r w:rsidR="001F14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К.И. Камалетдинов</w:t>
      </w:r>
    </w:p>
    <w:p w:rsidR="00D728EF" w:rsidRDefault="00D728EF" w:rsidP="00D728EF">
      <w:pPr>
        <w:pStyle w:val="a4"/>
        <w:spacing w:after="0" w:line="250" w:lineRule="exact"/>
        <w:ind w:left="20" w:right="20" w:firstLine="600"/>
        <w:jc w:val="both"/>
        <w:rPr>
          <w:b/>
          <w:sz w:val="28"/>
          <w:szCs w:val="28"/>
        </w:rPr>
      </w:pPr>
    </w:p>
    <w:p w:rsidR="00250F3A" w:rsidRDefault="006C3128"/>
    <w:sectPr w:rsidR="0025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F"/>
    <w:rsid w:val="000E28E5"/>
    <w:rsid w:val="001F142A"/>
    <w:rsid w:val="00386287"/>
    <w:rsid w:val="003C0D12"/>
    <w:rsid w:val="00516B74"/>
    <w:rsid w:val="00646296"/>
    <w:rsid w:val="006C3128"/>
    <w:rsid w:val="00D728EF"/>
    <w:rsid w:val="00E47B45"/>
    <w:rsid w:val="00E53B83"/>
    <w:rsid w:val="00F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EC27"/>
  <w15:docId w15:val="{4FA3FF71-1E94-4D32-B1DC-0E70583F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8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28E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28EF"/>
    <w:pPr>
      <w:spacing w:line="360" w:lineRule="auto"/>
      <w:ind w:left="720" w:firstLine="709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72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2022-12-19T14:13:00Z</cp:lastPrinted>
  <dcterms:created xsi:type="dcterms:W3CDTF">2022-12-19T14:13:00Z</dcterms:created>
  <dcterms:modified xsi:type="dcterms:W3CDTF">2022-12-28T06:19:00Z</dcterms:modified>
</cp:coreProperties>
</file>