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BC" w:rsidRDefault="00AF45BC" w:rsidP="00AF45BC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F45B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Соблюдение правил безопасности в общежитиях</w:t>
      </w:r>
    </w:p>
    <w:p w:rsidR="00AF45BC" w:rsidRPr="00AF45BC" w:rsidRDefault="00AF45BC" w:rsidP="00AF45BC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63EE8" w:rsidRDefault="00AF45BC" w:rsidP="00AF45BC">
      <w:pPr>
        <w:jc w:val="center"/>
      </w:pPr>
      <w:r w:rsidRPr="00AF45BC">
        <w:rPr>
          <w:noProof/>
          <w:lang w:eastAsia="ru-RU"/>
        </w:rPr>
        <w:drawing>
          <wp:inline distT="0" distB="0" distL="0" distR="0">
            <wp:extent cx="3111227" cy="1885950"/>
            <wp:effectExtent l="0" t="0" r="0" b="0"/>
            <wp:docPr id="1" name="Рисунок 1" descr="C:\Users\user\Desktop\gkEe-9tG9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kEe-9tG9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353" cy="190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BC" w:rsidRPr="00AF45BC" w:rsidRDefault="00AF45BC" w:rsidP="00AF45BC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AF45BC" w:rsidRPr="00AF45BC" w:rsidRDefault="00AF45BC" w:rsidP="00AF45BC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</w:t>
      </w:r>
      <w:r w:rsidRPr="00AF45BC">
        <w:rPr>
          <w:rFonts w:ascii="Times New Roman" w:eastAsia="Times New Roman" w:hAnsi="Times New Roman" w:cs="Times New Roman"/>
          <w:sz w:val="24"/>
          <w:szCs w:val="26"/>
          <w:lang w:eastAsia="ru-RU"/>
        </w:rPr>
        <w:t>К местам большого скопления людей всегда выдвигаются особые требования по пожарной безопасности. К таким зданиям относится и общежития. Чтобы обеспечить безопасность проживающих, необходимо соблюдать ряд мер предосторожности. Кроме этого, каждый житель общежития и сотрудники должны знать, как действовать в случае возникновения пожара. Осведомленность людей часто позволяет избежать неприятных и даже трагических последствий.</w:t>
      </w:r>
    </w:p>
    <w:p w:rsidR="00AF45BC" w:rsidRPr="00AF45BC" w:rsidRDefault="00AF45BC" w:rsidP="00AF45BC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4"/>
          <w:szCs w:val="26"/>
          <w:lang w:eastAsia="ru-RU"/>
        </w:rPr>
      </w:pPr>
    </w:p>
    <w:p w:rsidR="00AF45BC" w:rsidRPr="00AF45BC" w:rsidRDefault="00AF45BC" w:rsidP="00AF45BC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45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Ответственные за безопасность.</w:t>
      </w:r>
    </w:p>
    <w:p w:rsidR="00AF45BC" w:rsidRPr="00AF45BC" w:rsidRDefault="00AF45BC" w:rsidP="00AF45BC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45B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За пожарную безопасность в общежитии обычно отвечает заведующая или должностное лицо, назначенное ректором.</w:t>
      </w:r>
    </w:p>
    <w:p w:rsidR="00AF45BC" w:rsidRPr="00AF45BC" w:rsidRDefault="00AF45BC" w:rsidP="00AF45BC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45B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Все сотрудники обязаны быть ознакомлены с требованиями к пожарной безопасности, а также знать, как предотвратить появление пожара и как действовать при выявлении очага огня или опасной ситуации. Все проживающие при заселении в общежитие в обязательном порядке должны проходит инструктаж по технике пожарной безопасности. Он ложится на плечи заведующей или ответственного должностного лица. Записи о прохождении инструктажа делаются в специальном журнале. Инструкция о мерах пожарной безопасности в общежитиях содержит информацию для сотрудников и проживающих. Следование предписанным запретам и рекомендациям помогает свести к минимуму вероятность возникновения пожара, обеспечить безопасность людей в случае задымления, появления очага огня или короткого замыкания.</w:t>
      </w:r>
    </w:p>
    <w:p w:rsidR="00AF45BC" w:rsidRPr="00AF45BC" w:rsidRDefault="00AF45BC" w:rsidP="00AF45BC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45BC">
        <w:rPr>
          <w:rFonts w:ascii="Times New Roman" w:eastAsia="Times New Roman" w:hAnsi="Times New Roman" w:cs="Times New Roman"/>
          <w:sz w:val="24"/>
          <w:szCs w:val="28"/>
          <w:lang w:eastAsia="ru-RU"/>
        </w:rPr>
        <w:t>Виновные в возникновении пожара могут подвергнуться административному или уголовному наказанию.</w:t>
      </w:r>
    </w:p>
    <w:p w:rsidR="00AF45BC" w:rsidRPr="00AF45BC" w:rsidRDefault="00AF45BC" w:rsidP="00AF45BC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AF45BC" w:rsidRPr="00AF45BC" w:rsidRDefault="00AF45BC" w:rsidP="00AF45BC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45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Требованиям к помещениям.</w:t>
      </w:r>
    </w:p>
    <w:p w:rsidR="00AF45BC" w:rsidRPr="00AF45BC" w:rsidRDefault="00AF45BC" w:rsidP="00AF45BC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F45BC" w:rsidRPr="00AF45BC" w:rsidRDefault="00AF45BC" w:rsidP="00AF45BC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45B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Все помещения в общежитиях должны поддерживаться в чистоте и порядке. Весь мусор, особенно легко воспламеняющийся, должен своевременно (ежедневно) убираться с территории здания и придомовой территории, так как он способствует быстрому распространению огня. Противопожарная водопроводная сеть и автоматические системы (при их наличии) поддерживаются в </w:t>
      </w:r>
      <w:proofErr w:type="gramStart"/>
      <w:r w:rsidRPr="00AF45BC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исправном</w:t>
      </w:r>
      <w:proofErr w:type="gramEnd"/>
      <w:r w:rsidRPr="00AF45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состоянии. Для этого минимум два раза в год проводится проверка их работоспособности. Ответственность за их неисправность несет заведующая или иное должностное лицо. Проверку исправности также регулярно проходят и средства пожаротушения, в том числе огнетушители.</w:t>
      </w:r>
    </w:p>
    <w:p w:rsidR="00AF45BC" w:rsidRPr="00AF45BC" w:rsidRDefault="00AF45BC" w:rsidP="00AF45BC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45B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Средства пожаротушения располагаются в легкодоступных местах. Обычно они находятся на высоте около 1,5 м от пола вдали от солнечных лучей, источников тепла и других факторов, которые могут привести к их неисправности.</w:t>
      </w:r>
    </w:p>
    <w:p w:rsidR="00AF45BC" w:rsidRPr="00AF45BC" w:rsidRDefault="00AF45BC" w:rsidP="00AF45BC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45B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Для соблюдения пожарной безопасности в общежитии коридоры и места общего пользования, например, холлы, не должны быть заставлены и захламлены, чтобы обеспечить свободность передвижения при эвакуации. О расположении запасных выходов должны быть осведомлены все сотрудники и проживающие. Они не могут заставляться или запираться на замок с ключом. Для их закрытия используются легко отпирающиеся изнутри замки. Открываются они всегда наружу. Для пожарной безопасности в общежитиях на каждом этаже располагаются на видных местах планы эвакуации.</w:t>
      </w:r>
    </w:p>
    <w:p w:rsidR="00AF45BC" w:rsidRPr="00AF45BC" w:rsidRDefault="00AF45BC" w:rsidP="00AF45BC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45B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Чердаки, подвалы и помещения на цокольном этаже не могут использоваться для производственных целей или хранения легковоспламеняющихся предметов и материалов.</w:t>
      </w:r>
    </w:p>
    <w:p w:rsidR="00AF45BC" w:rsidRDefault="00AF45BC" w:rsidP="00AF45BC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45B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 комнате дежурного обязательно хранятся фонари, а также средства индивидуальной защиты и лекарственные препараты для оказания первой медицинской помощи пострадавшим от пожара. Все эти предметы не могут храниться в отдельном помещении и запираться на ключ, так как 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ним должен быть быстрый доступ.</w:t>
      </w:r>
    </w:p>
    <w:p w:rsidR="00575615" w:rsidRDefault="00575615" w:rsidP="00575615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575615" w:rsidRPr="00575615" w:rsidRDefault="00575615" w:rsidP="00575615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7561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Что запрещается делать в общежитиях?</w:t>
      </w:r>
    </w:p>
    <w:p w:rsidR="00575615" w:rsidRPr="00575615" w:rsidRDefault="00575615" w:rsidP="00575615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575615" w:rsidRPr="00575615" w:rsidRDefault="00575615" w:rsidP="00575615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7561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Согласно требованиям пожарной безопасности в общежитиях, на проживающих и сотрудников накладывается ряд запретов. В целях предотвращения возникновения пожароопасной ситуации и быстрого распространения огня в случае возгорания запрещается:</w:t>
      </w:r>
      <w:bookmarkStart w:id="0" w:name="_GoBack"/>
      <w:bookmarkEnd w:id="0"/>
    </w:p>
    <w:p w:rsidR="00575615" w:rsidRPr="00575615" w:rsidRDefault="00575615" w:rsidP="00575615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615">
        <w:rPr>
          <w:rFonts w:ascii="Times New Roman" w:eastAsia="Times New Roman" w:hAnsi="Times New Roman" w:cs="Times New Roman"/>
          <w:sz w:val="24"/>
          <w:szCs w:val="28"/>
          <w:lang w:eastAsia="ru-RU"/>
        </w:rPr>
        <w:t>-курить в комнатах или коридоре общежития;</w:t>
      </w:r>
    </w:p>
    <w:p w:rsidR="00575615" w:rsidRPr="00575615" w:rsidRDefault="00575615" w:rsidP="00575615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615">
        <w:rPr>
          <w:rFonts w:ascii="Times New Roman" w:eastAsia="Times New Roman" w:hAnsi="Times New Roman" w:cs="Times New Roman"/>
          <w:sz w:val="24"/>
          <w:szCs w:val="28"/>
          <w:lang w:eastAsia="ru-RU"/>
        </w:rPr>
        <w:t>-разводить открытый огонь;</w:t>
      </w:r>
    </w:p>
    <w:p w:rsidR="00575615" w:rsidRPr="00575615" w:rsidRDefault="00575615" w:rsidP="00575615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615">
        <w:rPr>
          <w:rFonts w:ascii="Times New Roman" w:eastAsia="Times New Roman" w:hAnsi="Times New Roman" w:cs="Times New Roman"/>
          <w:sz w:val="24"/>
          <w:szCs w:val="28"/>
          <w:lang w:eastAsia="ru-RU"/>
        </w:rPr>
        <w:t>-хранить легковоспламеняющиеся или взрывоопасные жидкости и материалы;</w:t>
      </w:r>
    </w:p>
    <w:p w:rsidR="00575615" w:rsidRPr="00575615" w:rsidRDefault="00575615" w:rsidP="00575615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6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-устанавливать на путях эвакуации </w:t>
      </w:r>
      <w:proofErr w:type="spellStart"/>
      <w:r w:rsidRPr="00575615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самооткрывающиеся</w:t>
      </w:r>
      <w:proofErr w:type="spellEnd"/>
      <w:r w:rsidRPr="005756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двери или турникеты, которые при пожаре могут выйти из строя;</w:t>
      </w:r>
    </w:p>
    <w:p w:rsidR="00575615" w:rsidRPr="00575615" w:rsidRDefault="00575615" w:rsidP="00575615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615">
        <w:rPr>
          <w:rFonts w:ascii="Times New Roman" w:eastAsia="Times New Roman" w:hAnsi="Times New Roman" w:cs="Times New Roman"/>
          <w:sz w:val="24"/>
          <w:szCs w:val="28"/>
          <w:lang w:eastAsia="ru-RU"/>
        </w:rPr>
        <w:t>-использовать электроприборы (чайники, кипятильники, плиты и др.) без разрешения должностного лица;</w:t>
      </w:r>
    </w:p>
    <w:p w:rsidR="00575615" w:rsidRPr="00575615" w:rsidRDefault="00575615" w:rsidP="00575615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615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-применять жучки или самодельные удлинители;</w:t>
      </w:r>
    </w:p>
    <w:p w:rsidR="00575615" w:rsidRPr="00575615" w:rsidRDefault="00575615" w:rsidP="00575615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615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-производить замену кабелей или иных элементов электропроводки, что не соответствует проектному плану;</w:t>
      </w:r>
    </w:p>
    <w:p w:rsidR="00575615" w:rsidRPr="00575615" w:rsidRDefault="00575615" w:rsidP="00575615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615">
        <w:rPr>
          <w:rFonts w:ascii="Times New Roman" w:eastAsia="Times New Roman" w:hAnsi="Times New Roman" w:cs="Times New Roman"/>
          <w:sz w:val="24"/>
          <w:szCs w:val="28"/>
          <w:lang w:eastAsia="ru-RU"/>
        </w:rPr>
        <w:t>-накрывать технику и электроприборы, в том числе лампы и компьютеры, тканью или иными легковоспламеняющимися материалами;</w:t>
      </w:r>
    </w:p>
    <w:p w:rsidR="00575615" w:rsidRPr="00575615" w:rsidRDefault="00575615" w:rsidP="00575615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615">
        <w:rPr>
          <w:rFonts w:ascii="Times New Roman" w:eastAsia="Times New Roman" w:hAnsi="Times New Roman" w:cs="Times New Roman"/>
          <w:sz w:val="24"/>
          <w:szCs w:val="28"/>
          <w:lang w:eastAsia="ru-RU"/>
        </w:rPr>
        <w:t>-устанавливать не открывающиеся металлические решетки;</w:t>
      </w:r>
    </w:p>
    <w:p w:rsidR="00575615" w:rsidRPr="00575615" w:rsidRDefault="00575615" w:rsidP="00575615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615">
        <w:rPr>
          <w:rFonts w:ascii="Times New Roman" w:eastAsia="Times New Roman" w:hAnsi="Times New Roman" w:cs="Times New Roman"/>
          <w:sz w:val="24"/>
          <w:szCs w:val="28"/>
          <w:lang w:eastAsia="ru-RU"/>
        </w:rPr>
        <w:t>-загромождать эвакуационные выходы мебелью и другими предметами;</w:t>
      </w:r>
    </w:p>
    <w:p w:rsidR="00575615" w:rsidRPr="00575615" w:rsidRDefault="00575615" w:rsidP="00575615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615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-применять пиротехнические изделия в помещении и поблизости здания;</w:t>
      </w:r>
    </w:p>
    <w:p w:rsidR="00575615" w:rsidRPr="00575615" w:rsidRDefault="00575615" w:rsidP="00575615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615">
        <w:rPr>
          <w:rFonts w:ascii="Times New Roman" w:eastAsia="Times New Roman" w:hAnsi="Times New Roman" w:cs="Times New Roman"/>
          <w:sz w:val="24"/>
          <w:szCs w:val="28"/>
          <w:lang w:eastAsia="ru-RU"/>
        </w:rPr>
        <w:t>-использовать бытовые свечи, керосиновые лампы и другие пожароопасные предметы;</w:t>
      </w:r>
    </w:p>
    <w:p w:rsidR="00575615" w:rsidRPr="00575615" w:rsidRDefault="00575615" w:rsidP="00575615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615">
        <w:rPr>
          <w:rFonts w:ascii="Times New Roman" w:eastAsia="Times New Roman" w:hAnsi="Times New Roman" w:cs="Times New Roman"/>
          <w:sz w:val="24"/>
          <w:szCs w:val="28"/>
          <w:lang w:eastAsia="ru-RU"/>
        </w:rPr>
        <w:t>-умышленно выводить из строя средства пожаротушения или сети пожарного водопровода;</w:t>
      </w:r>
    </w:p>
    <w:p w:rsidR="00575615" w:rsidRPr="00575615" w:rsidRDefault="00575615" w:rsidP="00575615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615">
        <w:rPr>
          <w:rFonts w:ascii="Times New Roman" w:eastAsia="Times New Roman" w:hAnsi="Times New Roman" w:cs="Times New Roman"/>
          <w:sz w:val="24"/>
          <w:szCs w:val="28"/>
          <w:lang w:eastAsia="ru-RU"/>
        </w:rPr>
        <w:t>-включать одновременно несколько электроприборов во избежание перегрузки электросети;</w:t>
      </w:r>
    </w:p>
    <w:p w:rsidR="00575615" w:rsidRPr="00575615" w:rsidRDefault="00575615" w:rsidP="00575615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615">
        <w:rPr>
          <w:rFonts w:ascii="Times New Roman" w:eastAsia="Times New Roman" w:hAnsi="Times New Roman" w:cs="Times New Roman"/>
          <w:sz w:val="24"/>
          <w:szCs w:val="28"/>
          <w:lang w:eastAsia="ru-RU"/>
        </w:rPr>
        <w:t>-использовать средства огнетушения не по назначению;</w:t>
      </w:r>
    </w:p>
    <w:p w:rsidR="00575615" w:rsidRPr="00575615" w:rsidRDefault="00575615" w:rsidP="00575615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615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-применять бензин, керосин, растворители и другие легковоспламеняющиеся жидкости для чистки пола, обуви и так далее;</w:t>
      </w:r>
    </w:p>
    <w:p w:rsidR="00575615" w:rsidRPr="00575615" w:rsidRDefault="00575615" w:rsidP="00575615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615">
        <w:rPr>
          <w:rFonts w:ascii="Times New Roman" w:eastAsia="Times New Roman" w:hAnsi="Times New Roman" w:cs="Times New Roman"/>
          <w:sz w:val="24"/>
          <w:szCs w:val="28"/>
          <w:lang w:eastAsia="ru-RU"/>
        </w:rPr>
        <w:t>-эксплуатировать неисправные или плохо закрепленные розетки;</w:t>
      </w:r>
    </w:p>
    <w:p w:rsidR="00575615" w:rsidRPr="00575615" w:rsidRDefault="00575615" w:rsidP="00575615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75615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включать</w:t>
      </w:r>
      <w:proofErr w:type="gramEnd"/>
      <w:r w:rsidRPr="005756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вышедшие из строя электроприборы.</w:t>
      </w:r>
    </w:p>
    <w:p w:rsidR="00575615" w:rsidRPr="00575615" w:rsidRDefault="00575615" w:rsidP="00575615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61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Парковка автомобилей около общежития не должна закрывать проезд для спецтранспорта в случае возникновения пожара. Также на пути не должны располагаться предметы, включая турникеты или ограждения, которые будут препятствовать доступу к общежитию.</w:t>
      </w:r>
    </w:p>
    <w:p w:rsidR="00575615" w:rsidRPr="00575615" w:rsidRDefault="00575615" w:rsidP="00AF45BC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575615" w:rsidRPr="00575615" w:rsidSect="00AF45BC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60"/>
    <w:rsid w:val="00575615"/>
    <w:rsid w:val="00763EE8"/>
    <w:rsid w:val="00766660"/>
    <w:rsid w:val="00A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05946-61F2-4ECD-8994-D526E2BB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A488A-E707-4D50-8243-9A80E3EB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2018-08-15T11:54:00Z</dcterms:created>
  <dcterms:modified xsi:type="dcterms:W3CDTF">2018-08-15T12:05:00Z</dcterms:modified>
</cp:coreProperties>
</file>